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2E68E" w14:textId="77777777" w:rsidR="007A7165" w:rsidRDefault="007A7165">
      <w:pPr>
        <w:pStyle w:val="Titolo"/>
        <w:rPr>
          <w:b/>
          <w:bCs/>
        </w:rPr>
      </w:pPr>
      <w:r>
        <w:rPr>
          <w:b/>
          <w:bCs/>
        </w:rPr>
        <w:t>INTRODUZIONE ALLO STUDIO DELLA PATROLOGIA</w:t>
      </w:r>
    </w:p>
    <w:p w14:paraId="03338B77" w14:textId="77777777" w:rsidR="007A7165" w:rsidRDefault="007A7165">
      <w:pPr>
        <w:ind w:firstLine="567"/>
        <w:jc w:val="center"/>
        <w:rPr>
          <w:sz w:val="24"/>
        </w:rPr>
      </w:pPr>
    </w:p>
    <w:p w14:paraId="6B79F858" w14:textId="77777777" w:rsidR="007A7165" w:rsidRDefault="007A7165">
      <w:pPr>
        <w:ind w:firstLine="567"/>
        <w:jc w:val="both"/>
        <w:rPr>
          <w:b/>
          <w:bCs/>
          <w:sz w:val="24"/>
        </w:rPr>
      </w:pPr>
      <w:r>
        <w:rPr>
          <w:b/>
          <w:bCs/>
          <w:sz w:val="24"/>
        </w:rPr>
        <w:t>1. Chi sono i Padri della Chiesa</w:t>
      </w:r>
    </w:p>
    <w:p w14:paraId="413936F1" w14:textId="77777777" w:rsidR="007A7165" w:rsidRDefault="007A7165">
      <w:pPr>
        <w:ind w:firstLine="567"/>
        <w:jc w:val="both"/>
        <w:rPr>
          <w:sz w:val="24"/>
        </w:rPr>
      </w:pPr>
    </w:p>
    <w:p w14:paraId="4AFD8667" w14:textId="77777777" w:rsidR="007A7165" w:rsidRPr="00BC0D2D" w:rsidRDefault="007A7165">
      <w:pPr>
        <w:pStyle w:val="Rientrocorpodeltesto"/>
        <w:rPr>
          <w:sz w:val="22"/>
        </w:rPr>
      </w:pPr>
      <w:r w:rsidRPr="00BC0D2D">
        <w:rPr>
          <w:sz w:val="22"/>
        </w:rPr>
        <w:t xml:space="preserve">Con l’espressione “Padri della Chiesa” si intende indicare gli scrittori cristiani dei primi secoli i quali, con la loro vita, con il loro insegnamento, con i loro scritti, hanno espresso in modo esemplare la fede cristiana, hanno insegnato rettamente la dottrina, sono vissuti in comunione con la chiesa cattolica e sono venerati come santi. </w:t>
      </w:r>
    </w:p>
    <w:p w14:paraId="7B1A08DD" w14:textId="77777777" w:rsidR="007A7165" w:rsidRPr="00BC0D2D" w:rsidRDefault="007A7165">
      <w:pPr>
        <w:ind w:firstLine="567"/>
        <w:jc w:val="both"/>
        <w:rPr>
          <w:sz w:val="22"/>
        </w:rPr>
      </w:pPr>
      <w:r w:rsidRPr="00BC0D2D">
        <w:rPr>
          <w:sz w:val="22"/>
        </w:rPr>
        <w:t>La tradizione ha fissato quattro condizioni che definiscono un “Padre della Chiesa”.</w:t>
      </w:r>
    </w:p>
    <w:p w14:paraId="30D2F242" w14:textId="77777777" w:rsidR="007A7165" w:rsidRPr="00BC0D2D" w:rsidRDefault="007A7165">
      <w:pPr>
        <w:ind w:firstLine="567"/>
        <w:jc w:val="both"/>
        <w:rPr>
          <w:sz w:val="22"/>
        </w:rPr>
      </w:pPr>
      <w:r w:rsidRPr="00BC0D2D">
        <w:rPr>
          <w:sz w:val="22"/>
        </w:rPr>
        <w:t xml:space="preserve">1.1 </w:t>
      </w:r>
      <w:r w:rsidRPr="00BC0D2D">
        <w:rPr>
          <w:b/>
          <w:bCs/>
          <w:sz w:val="22"/>
        </w:rPr>
        <w:t>Ortodossia</w:t>
      </w:r>
      <w:r w:rsidRPr="00BC0D2D">
        <w:rPr>
          <w:sz w:val="22"/>
        </w:rPr>
        <w:t xml:space="preserve">: fedele comunione con </w:t>
      </w:r>
      <w:smartTag w:uri="urn:schemas-microsoft-com:office:smarttags" w:element="PersonName">
        <w:smartTagPr>
          <w:attr w:name="ProductID" w:val="la Chiesa"/>
        </w:smartTagPr>
        <w:r w:rsidRPr="00BC0D2D">
          <w:rPr>
            <w:sz w:val="22"/>
          </w:rPr>
          <w:t>la Chiesa</w:t>
        </w:r>
      </w:smartTag>
      <w:r w:rsidRPr="00BC0D2D">
        <w:rPr>
          <w:sz w:val="22"/>
        </w:rPr>
        <w:t xml:space="preserve"> nella vera dottrina, almeno globalmente. </w:t>
      </w:r>
    </w:p>
    <w:p w14:paraId="27A49E14" w14:textId="77777777" w:rsidR="007A7165" w:rsidRPr="00BC0D2D" w:rsidRDefault="007A7165">
      <w:pPr>
        <w:ind w:firstLine="567"/>
        <w:jc w:val="both"/>
        <w:rPr>
          <w:sz w:val="22"/>
        </w:rPr>
      </w:pPr>
      <w:r w:rsidRPr="00BC0D2D">
        <w:rPr>
          <w:sz w:val="22"/>
        </w:rPr>
        <w:t xml:space="preserve">1.2 </w:t>
      </w:r>
      <w:r w:rsidRPr="00BC0D2D">
        <w:rPr>
          <w:b/>
          <w:bCs/>
          <w:sz w:val="22"/>
        </w:rPr>
        <w:t>Santità di vita</w:t>
      </w:r>
      <w:r w:rsidRPr="00BC0D2D">
        <w:rPr>
          <w:sz w:val="22"/>
        </w:rPr>
        <w:t>: vita conforme al vangelo, testimonianza coerente con l’insegnamento.</w:t>
      </w:r>
    </w:p>
    <w:p w14:paraId="71511F68" w14:textId="77777777" w:rsidR="007A7165" w:rsidRPr="00BC0D2D" w:rsidRDefault="007A7165">
      <w:pPr>
        <w:ind w:firstLine="567"/>
        <w:jc w:val="both"/>
        <w:rPr>
          <w:sz w:val="22"/>
        </w:rPr>
      </w:pPr>
      <w:r w:rsidRPr="00BC0D2D">
        <w:rPr>
          <w:sz w:val="22"/>
        </w:rPr>
        <w:t xml:space="preserve">1.3 </w:t>
      </w:r>
      <w:r w:rsidRPr="00BC0D2D">
        <w:rPr>
          <w:b/>
          <w:bCs/>
          <w:sz w:val="22"/>
        </w:rPr>
        <w:t>Approvazione della Chiesa</w:t>
      </w:r>
      <w:r w:rsidRPr="00BC0D2D">
        <w:rPr>
          <w:sz w:val="22"/>
        </w:rPr>
        <w:t>: essa si manifesta con l’uso che altri scrittori (o concili...) hanno fatto attraverso citazioni di testi; più spesso tale approvazione è indiretta e implicita, con allusioni e rimandi al pensiero dell’autore.</w:t>
      </w:r>
    </w:p>
    <w:p w14:paraId="502ED72F" w14:textId="77777777" w:rsidR="007A7165" w:rsidRPr="00BC0D2D" w:rsidRDefault="007A7165">
      <w:pPr>
        <w:ind w:firstLine="567"/>
        <w:jc w:val="both"/>
        <w:rPr>
          <w:sz w:val="22"/>
        </w:rPr>
      </w:pPr>
      <w:r w:rsidRPr="00BC0D2D">
        <w:rPr>
          <w:sz w:val="22"/>
        </w:rPr>
        <w:t xml:space="preserve">1.4 </w:t>
      </w:r>
      <w:r w:rsidRPr="00BC0D2D">
        <w:rPr>
          <w:b/>
          <w:bCs/>
          <w:sz w:val="22"/>
        </w:rPr>
        <w:t>Antichità</w:t>
      </w:r>
      <w:r w:rsidRPr="00BC0D2D">
        <w:rPr>
          <w:sz w:val="22"/>
        </w:rPr>
        <w:t>: tradizionalmente si considera che l’epoca patristica termini in Occidente con sant’Isidoro di Siviglia (+ 636) e in Oriente con san Giovanni Damasceno (+ 749).</w:t>
      </w:r>
    </w:p>
    <w:p w14:paraId="30021066" w14:textId="77777777" w:rsidR="007A7165" w:rsidRDefault="007A7165">
      <w:pPr>
        <w:ind w:firstLine="567"/>
        <w:jc w:val="both"/>
        <w:rPr>
          <w:sz w:val="24"/>
        </w:rPr>
      </w:pPr>
    </w:p>
    <w:p w14:paraId="5A3BE93A" w14:textId="77777777" w:rsidR="007A7165" w:rsidRPr="004E6AE1" w:rsidRDefault="007A7165">
      <w:pPr>
        <w:ind w:firstLine="567"/>
        <w:jc w:val="both"/>
        <w:rPr>
          <w:sz w:val="22"/>
        </w:rPr>
      </w:pPr>
      <w:r w:rsidRPr="004E6AE1">
        <w:rPr>
          <w:sz w:val="22"/>
        </w:rPr>
        <w:t xml:space="preserve">Gli scrittori del cristianesimo antico che mancano di una delle prime tre note sono definiti “scrittori ecclesiastici”. </w:t>
      </w:r>
    </w:p>
    <w:p w14:paraId="476F3D8C" w14:textId="77777777" w:rsidR="007A7165" w:rsidRPr="004E6AE1" w:rsidRDefault="007A7165">
      <w:pPr>
        <w:ind w:firstLine="567"/>
        <w:jc w:val="both"/>
        <w:rPr>
          <w:sz w:val="22"/>
        </w:rPr>
      </w:pPr>
      <w:r w:rsidRPr="004E6AE1">
        <w:rPr>
          <w:sz w:val="22"/>
        </w:rPr>
        <w:t xml:space="preserve">Quelli che, oltre alle quattro condizioni sopra elencate, presentano una particolare importanza nella storia della teologia e nella riflessione sulla fede vengono indicati con il titolo di </w:t>
      </w:r>
      <w:r w:rsidRPr="004E6AE1">
        <w:rPr>
          <w:b/>
          <w:bCs/>
          <w:sz w:val="22"/>
        </w:rPr>
        <w:t>“dottori della Chiesa”</w:t>
      </w:r>
      <w:r w:rsidRPr="004E6AE1">
        <w:rPr>
          <w:sz w:val="22"/>
        </w:rPr>
        <w:t xml:space="preserve">. Tale titolo comincia ad apparire verso il 600 d. C. </w:t>
      </w:r>
    </w:p>
    <w:p w14:paraId="1198F7C8" w14:textId="77777777" w:rsidR="007A7165" w:rsidRPr="004E6AE1" w:rsidRDefault="007A7165">
      <w:pPr>
        <w:ind w:firstLine="567"/>
        <w:jc w:val="both"/>
        <w:rPr>
          <w:sz w:val="22"/>
        </w:rPr>
      </w:pPr>
      <w:r w:rsidRPr="004E6AE1">
        <w:rPr>
          <w:b/>
          <w:bCs/>
          <w:sz w:val="22"/>
        </w:rPr>
        <w:t>Quattro padri emergono in particolare nell’Occidente: Ambrogio, Agostino, Girolamo, Gregorio Magno</w:t>
      </w:r>
      <w:r w:rsidRPr="004E6AE1">
        <w:rPr>
          <w:sz w:val="22"/>
        </w:rPr>
        <w:t xml:space="preserve">. Papa Bonifacio VIII nel 1298 li annovera fra gli </w:t>
      </w:r>
      <w:proofErr w:type="spellStart"/>
      <w:r w:rsidRPr="004E6AE1">
        <w:rPr>
          <w:sz w:val="22"/>
        </w:rPr>
        <w:t>egregii</w:t>
      </w:r>
      <w:proofErr w:type="spellEnd"/>
      <w:r w:rsidRPr="004E6AE1">
        <w:rPr>
          <w:sz w:val="22"/>
        </w:rPr>
        <w:t xml:space="preserve"> </w:t>
      </w:r>
      <w:proofErr w:type="spellStart"/>
      <w:r w:rsidRPr="004E6AE1">
        <w:rPr>
          <w:sz w:val="22"/>
        </w:rPr>
        <w:t>doctores</w:t>
      </w:r>
      <w:proofErr w:type="spellEnd"/>
      <w:r w:rsidRPr="004E6AE1">
        <w:rPr>
          <w:sz w:val="22"/>
        </w:rPr>
        <w:t xml:space="preserve"> </w:t>
      </w:r>
      <w:proofErr w:type="spellStart"/>
      <w:r w:rsidRPr="004E6AE1">
        <w:rPr>
          <w:sz w:val="22"/>
        </w:rPr>
        <w:t>ecclesiae</w:t>
      </w:r>
      <w:proofErr w:type="spellEnd"/>
      <w:r w:rsidR="004E6AE1">
        <w:rPr>
          <w:rStyle w:val="Rimandonotaapidipagina"/>
          <w:sz w:val="22"/>
        </w:rPr>
        <w:footnoteReference w:id="1"/>
      </w:r>
      <w:r w:rsidRPr="004E6AE1">
        <w:rPr>
          <w:sz w:val="22"/>
        </w:rPr>
        <w:t xml:space="preserve">. </w:t>
      </w:r>
    </w:p>
    <w:p w14:paraId="346677EB" w14:textId="77777777" w:rsidR="007A7165" w:rsidRPr="004E6AE1" w:rsidRDefault="007A7165">
      <w:pPr>
        <w:ind w:firstLine="567"/>
        <w:jc w:val="both"/>
        <w:rPr>
          <w:sz w:val="22"/>
        </w:rPr>
      </w:pPr>
      <w:r w:rsidRPr="004E6AE1">
        <w:rPr>
          <w:sz w:val="22"/>
        </w:rPr>
        <w:t>L’</w:t>
      </w:r>
      <w:r w:rsidRPr="004E6AE1">
        <w:rPr>
          <w:b/>
          <w:bCs/>
          <w:sz w:val="22"/>
        </w:rPr>
        <w:t xml:space="preserve">Oriente </w:t>
      </w:r>
      <w:r w:rsidRPr="004E6AE1">
        <w:rPr>
          <w:sz w:val="22"/>
        </w:rPr>
        <w:t xml:space="preserve">ne ha tradizionalmente onorati tre con il titolo di “grandi maestri ecumenici”: </w:t>
      </w:r>
      <w:r w:rsidRPr="004E6AE1">
        <w:rPr>
          <w:b/>
          <w:bCs/>
          <w:sz w:val="22"/>
        </w:rPr>
        <w:t>Basilio Magno, Gregorio di Nazianzo, Giovanni Crisostomo</w:t>
      </w:r>
      <w:r w:rsidRPr="004E6AE1">
        <w:rPr>
          <w:sz w:val="22"/>
        </w:rPr>
        <w:t xml:space="preserve">. Per simmetria, </w:t>
      </w:r>
      <w:smartTag w:uri="urn:schemas-microsoft-com:office:smarttags" w:element="PersonName">
        <w:smartTagPr>
          <w:attr w:name="ProductID" w:val="la Chiesa"/>
        </w:smartTagPr>
        <w:r w:rsidRPr="004E6AE1">
          <w:rPr>
            <w:sz w:val="22"/>
          </w:rPr>
          <w:t>la Chiesa</w:t>
        </w:r>
      </w:smartTag>
      <w:r w:rsidRPr="004E6AE1">
        <w:rPr>
          <w:sz w:val="22"/>
        </w:rPr>
        <w:t xml:space="preserve"> latina ne ha aggiunto un quarto: </w:t>
      </w:r>
      <w:r w:rsidRPr="004E6AE1">
        <w:rPr>
          <w:b/>
          <w:bCs/>
          <w:sz w:val="22"/>
        </w:rPr>
        <w:t>Atanasio</w:t>
      </w:r>
      <w:r w:rsidRPr="004E6AE1">
        <w:rPr>
          <w:sz w:val="22"/>
        </w:rPr>
        <w:t>.</w:t>
      </w:r>
    </w:p>
    <w:p w14:paraId="5A13380E" w14:textId="77777777" w:rsidR="007A7165" w:rsidRDefault="007A7165">
      <w:pPr>
        <w:ind w:firstLine="567"/>
        <w:jc w:val="both"/>
        <w:rPr>
          <w:sz w:val="24"/>
        </w:rPr>
      </w:pPr>
      <w:r>
        <w:rPr>
          <w:sz w:val="24"/>
        </w:rPr>
        <w:t xml:space="preserve"> </w:t>
      </w:r>
    </w:p>
    <w:p w14:paraId="2E5A4814" w14:textId="77777777" w:rsidR="007A7165" w:rsidRDefault="007A7165">
      <w:pPr>
        <w:ind w:firstLine="567"/>
        <w:jc w:val="both"/>
        <w:rPr>
          <w:b/>
          <w:bCs/>
          <w:sz w:val="24"/>
        </w:rPr>
      </w:pPr>
      <w:r>
        <w:rPr>
          <w:b/>
          <w:bCs/>
          <w:sz w:val="24"/>
        </w:rPr>
        <w:t>2. Patrologia, patristica, storia della letteratura cristiana antica.</w:t>
      </w:r>
    </w:p>
    <w:p w14:paraId="588BFCAF" w14:textId="77777777" w:rsidR="007A7165" w:rsidRDefault="007A7165">
      <w:pPr>
        <w:ind w:firstLine="567"/>
        <w:jc w:val="both"/>
        <w:rPr>
          <w:b/>
          <w:bCs/>
          <w:sz w:val="24"/>
        </w:rPr>
      </w:pPr>
    </w:p>
    <w:p w14:paraId="0D69A21D" w14:textId="77777777" w:rsidR="007A7165" w:rsidRPr="004E6AE1" w:rsidRDefault="007A7165">
      <w:pPr>
        <w:ind w:firstLine="567"/>
        <w:jc w:val="both"/>
        <w:rPr>
          <w:sz w:val="22"/>
        </w:rPr>
      </w:pPr>
      <w:r w:rsidRPr="004E6AE1">
        <w:rPr>
          <w:sz w:val="22"/>
        </w:rPr>
        <w:t xml:space="preserve">La </w:t>
      </w:r>
      <w:r w:rsidRPr="004E6AE1">
        <w:rPr>
          <w:b/>
          <w:bCs/>
          <w:sz w:val="22"/>
        </w:rPr>
        <w:t>patrologia</w:t>
      </w:r>
      <w:r w:rsidRPr="004E6AE1">
        <w:rPr>
          <w:sz w:val="22"/>
        </w:rPr>
        <w:t xml:space="preserve"> è lo studio della vita, degli scritti ed in parte anche del pensiero dei padri. Si tratta di uno studio introduttivo ai padri della Chiesa, prevalentemente in chiave biografica e letteraria, senza tralasciare la lettura di opere e brani. Questa disciplina ha una naturale connessione con la storia della Chiesa antica. </w:t>
      </w:r>
    </w:p>
    <w:p w14:paraId="287CF287" w14:textId="77777777" w:rsidR="007A7165" w:rsidRPr="004E6AE1" w:rsidRDefault="007A7165">
      <w:pPr>
        <w:ind w:firstLine="567"/>
        <w:jc w:val="both"/>
        <w:rPr>
          <w:sz w:val="22"/>
        </w:rPr>
      </w:pPr>
      <w:r w:rsidRPr="004E6AE1">
        <w:rPr>
          <w:sz w:val="22"/>
        </w:rPr>
        <w:t xml:space="preserve">La </w:t>
      </w:r>
      <w:r w:rsidRPr="004E6AE1">
        <w:rPr>
          <w:b/>
          <w:bCs/>
          <w:sz w:val="22"/>
        </w:rPr>
        <w:t>patristica</w:t>
      </w:r>
      <w:r w:rsidRPr="004E6AE1">
        <w:rPr>
          <w:sz w:val="22"/>
        </w:rPr>
        <w:t xml:space="preserve"> si occupa del pensiero teologico dei padri (è “teologia patristica”). Essa è di carattere propriamente dottrinale ed ha molti punti di contatto con la teologia dogmatica, la teologia morale, la teologia spirituale, l’esegesi, la liturgia.</w:t>
      </w:r>
    </w:p>
    <w:p w14:paraId="5C70DD2A" w14:textId="77777777" w:rsidR="007A7165" w:rsidRPr="004E6AE1" w:rsidRDefault="007A7165">
      <w:pPr>
        <w:ind w:firstLine="567"/>
        <w:jc w:val="both"/>
        <w:rPr>
          <w:sz w:val="22"/>
        </w:rPr>
      </w:pPr>
      <w:r w:rsidRPr="004E6AE1">
        <w:rPr>
          <w:sz w:val="22"/>
        </w:rPr>
        <w:t xml:space="preserve">La </w:t>
      </w:r>
      <w:r w:rsidRPr="004E6AE1">
        <w:rPr>
          <w:b/>
          <w:bCs/>
          <w:sz w:val="22"/>
        </w:rPr>
        <w:t>letteratura cristiana antica</w:t>
      </w:r>
      <w:r w:rsidRPr="004E6AE1">
        <w:rPr>
          <w:sz w:val="22"/>
        </w:rPr>
        <w:t xml:space="preserve">, al contrario delle prime due, non ha carattere teologico, ma letterario. Essa riguarda lo studio storico, filologico, stilistico degli scrittori cristiani dell’antichità, occupandosi anche di quegli scritti che in teologia si accostano invece mediante l’esegesi (vangeli, lettere di Paolo...), come pure degli apocrifi del Nuovo Testamento, dei testi poetici, dei testi storici, dei testi non ortodossi (“eretici”). </w:t>
      </w:r>
    </w:p>
    <w:p w14:paraId="70E16FF8" w14:textId="77777777" w:rsidR="004E6AE1" w:rsidRDefault="004E6AE1">
      <w:pPr>
        <w:ind w:firstLine="567"/>
        <w:jc w:val="both"/>
        <w:rPr>
          <w:sz w:val="24"/>
        </w:rPr>
      </w:pPr>
    </w:p>
    <w:p w14:paraId="13916386" w14:textId="77777777" w:rsidR="00BC0D2D" w:rsidRDefault="00BC0D2D">
      <w:pPr>
        <w:ind w:firstLine="567"/>
        <w:jc w:val="both"/>
        <w:rPr>
          <w:b/>
          <w:bCs/>
          <w:sz w:val="24"/>
        </w:rPr>
      </w:pPr>
    </w:p>
    <w:p w14:paraId="4BA3CAD8" w14:textId="77777777" w:rsidR="00BC0D2D" w:rsidRDefault="00BC0D2D">
      <w:pPr>
        <w:ind w:firstLine="567"/>
        <w:jc w:val="both"/>
        <w:rPr>
          <w:b/>
          <w:bCs/>
          <w:sz w:val="24"/>
        </w:rPr>
      </w:pPr>
    </w:p>
    <w:p w14:paraId="65A99F07" w14:textId="77777777" w:rsidR="00BC0D2D" w:rsidRDefault="00BC0D2D">
      <w:pPr>
        <w:ind w:firstLine="567"/>
        <w:jc w:val="both"/>
        <w:rPr>
          <w:b/>
          <w:bCs/>
          <w:sz w:val="24"/>
        </w:rPr>
      </w:pPr>
    </w:p>
    <w:p w14:paraId="3746B239" w14:textId="77777777" w:rsidR="00DA178B" w:rsidRDefault="00DA178B">
      <w:pPr>
        <w:ind w:firstLine="567"/>
        <w:jc w:val="both"/>
        <w:rPr>
          <w:b/>
          <w:bCs/>
          <w:sz w:val="24"/>
        </w:rPr>
      </w:pPr>
    </w:p>
    <w:p w14:paraId="2E301704" w14:textId="77777777" w:rsidR="00DA178B" w:rsidRDefault="00DA178B">
      <w:pPr>
        <w:ind w:firstLine="567"/>
        <w:jc w:val="both"/>
        <w:rPr>
          <w:b/>
          <w:bCs/>
          <w:sz w:val="24"/>
        </w:rPr>
      </w:pPr>
    </w:p>
    <w:p w14:paraId="05EFB3EC" w14:textId="77777777" w:rsidR="007A7165" w:rsidRDefault="007A7165">
      <w:pPr>
        <w:ind w:firstLine="567"/>
        <w:jc w:val="both"/>
        <w:rPr>
          <w:b/>
          <w:bCs/>
          <w:sz w:val="24"/>
        </w:rPr>
      </w:pPr>
      <w:r>
        <w:rPr>
          <w:b/>
          <w:bCs/>
          <w:sz w:val="24"/>
        </w:rPr>
        <w:t>3. Strumenti di lavoro</w:t>
      </w:r>
    </w:p>
    <w:p w14:paraId="57D61271" w14:textId="77777777" w:rsidR="007A7165" w:rsidRDefault="007A7165">
      <w:pPr>
        <w:ind w:firstLine="567"/>
        <w:jc w:val="both"/>
        <w:rPr>
          <w:b/>
          <w:bCs/>
          <w:sz w:val="24"/>
        </w:rPr>
      </w:pPr>
    </w:p>
    <w:p w14:paraId="4A8E4B3F" w14:textId="77777777" w:rsidR="007A7165" w:rsidRDefault="007A7165">
      <w:pPr>
        <w:ind w:firstLine="567"/>
        <w:jc w:val="both"/>
        <w:rPr>
          <w:b/>
          <w:bCs/>
          <w:sz w:val="24"/>
        </w:rPr>
      </w:pPr>
      <w:r>
        <w:rPr>
          <w:b/>
          <w:bCs/>
          <w:sz w:val="24"/>
        </w:rPr>
        <w:t>3.1 Principali edizioni delle opere patristiche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9"/>
        <w:gridCol w:w="1179"/>
        <w:gridCol w:w="6282"/>
      </w:tblGrid>
      <w:tr w:rsidR="007A7165" w:rsidRPr="009E00B2" w14:paraId="4A3779A0" w14:textId="77777777">
        <w:tblPrEx>
          <w:tblCellMar>
            <w:top w:w="0" w:type="dxa"/>
            <w:bottom w:w="0" w:type="dxa"/>
          </w:tblCellMar>
        </w:tblPrEx>
        <w:tc>
          <w:tcPr>
            <w:tcW w:w="1179" w:type="dxa"/>
          </w:tcPr>
          <w:p w14:paraId="4FE993B1" w14:textId="77777777" w:rsidR="007A7165" w:rsidRPr="009E00B2" w:rsidRDefault="007A7165">
            <w:pPr>
              <w:jc w:val="center"/>
              <w:rPr>
                <w:sz w:val="22"/>
                <w:szCs w:val="22"/>
              </w:rPr>
            </w:pPr>
            <w:r w:rsidRPr="009E00B2">
              <w:rPr>
                <w:sz w:val="22"/>
                <w:szCs w:val="22"/>
              </w:rPr>
              <w:t>Sigla</w:t>
            </w:r>
          </w:p>
        </w:tc>
        <w:tc>
          <w:tcPr>
            <w:tcW w:w="1179" w:type="dxa"/>
          </w:tcPr>
          <w:p w14:paraId="4ED3C50B" w14:textId="77777777" w:rsidR="007A7165" w:rsidRPr="009E00B2" w:rsidRDefault="007A7165">
            <w:pPr>
              <w:jc w:val="center"/>
              <w:rPr>
                <w:sz w:val="22"/>
                <w:szCs w:val="22"/>
              </w:rPr>
            </w:pPr>
            <w:proofErr w:type="spellStart"/>
            <w:r w:rsidRPr="009E00B2">
              <w:rPr>
                <w:sz w:val="22"/>
                <w:szCs w:val="22"/>
              </w:rPr>
              <w:t>Colloc</w:t>
            </w:r>
            <w:proofErr w:type="spellEnd"/>
            <w:r w:rsidRPr="009E00B2">
              <w:rPr>
                <w:sz w:val="22"/>
                <w:szCs w:val="22"/>
              </w:rPr>
              <w:t xml:space="preserve">. </w:t>
            </w:r>
          </w:p>
          <w:p w14:paraId="2D3B055F" w14:textId="77777777" w:rsidR="007A7165" w:rsidRPr="009E00B2" w:rsidRDefault="007A7165">
            <w:pPr>
              <w:jc w:val="center"/>
              <w:rPr>
                <w:sz w:val="22"/>
                <w:szCs w:val="22"/>
              </w:rPr>
            </w:pPr>
            <w:r w:rsidRPr="009E00B2">
              <w:rPr>
                <w:sz w:val="22"/>
                <w:szCs w:val="22"/>
              </w:rPr>
              <w:t>in BSG</w:t>
            </w:r>
          </w:p>
        </w:tc>
        <w:tc>
          <w:tcPr>
            <w:tcW w:w="6282" w:type="dxa"/>
          </w:tcPr>
          <w:p w14:paraId="4C49E733" w14:textId="77777777" w:rsidR="007A7165" w:rsidRPr="009E00B2" w:rsidRDefault="007A7165">
            <w:pPr>
              <w:pStyle w:val="Titolo1"/>
              <w:rPr>
                <w:sz w:val="22"/>
                <w:szCs w:val="22"/>
              </w:rPr>
            </w:pPr>
            <w:r w:rsidRPr="009E00B2">
              <w:rPr>
                <w:sz w:val="22"/>
                <w:szCs w:val="22"/>
              </w:rPr>
              <w:t>Titolo</w:t>
            </w:r>
          </w:p>
        </w:tc>
      </w:tr>
      <w:tr w:rsidR="007A7165" w:rsidRPr="009E00B2" w14:paraId="6A95B8A1" w14:textId="77777777">
        <w:tblPrEx>
          <w:tblCellMar>
            <w:top w:w="0" w:type="dxa"/>
            <w:bottom w:w="0" w:type="dxa"/>
          </w:tblCellMar>
        </w:tblPrEx>
        <w:tc>
          <w:tcPr>
            <w:tcW w:w="1179" w:type="dxa"/>
          </w:tcPr>
          <w:p w14:paraId="4D41D0C2" w14:textId="77777777" w:rsidR="007A7165" w:rsidRPr="009E00B2" w:rsidRDefault="007A7165">
            <w:pPr>
              <w:jc w:val="both"/>
              <w:rPr>
                <w:sz w:val="22"/>
                <w:szCs w:val="22"/>
              </w:rPr>
            </w:pPr>
            <w:r w:rsidRPr="009E00B2">
              <w:rPr>
                <w:sz w:val="22"/>
                <w:szCs w:val="22"/>
              </w:rPr>
              <w:t>CCG</w:t>
            </w:r>
          </w:p>
        </w:tc>
        <w:tc>
          <w:tcPr>
            <w:tcW w:w="1179" w:type="dxa"/>
          </w:tcPr>
          <w:p w14:paraId="70F26FF3" w14:textId="77777777" w:rsidR="007A7165" w:rsidRPr="009E00B2" w:rsidRDefault="007A7165">
            <w:pPr>
              <w:jc w:val="both"/>
              <w:rPr>
                <w:sz w:val="22"/>
                <w:szCs w:val="22"/>
              </w:rPr>
            </w:pPr>
          </w:p>
        </w:tc>
        <w:tc>
          <w:tcPr>
            <w:tcW w:w="6282" w:type="dxa"/>
          </w:tcPr>
          <w:p w14:paraId="1FBDB670" w14:textId="77777777" w:rsidR="007A7165" w:rsidRPr="009E00B2" w:rsidRDefault="007A7165">
            <w:pPr>
              <w:jc w:val="both"/>
              <w:rPr>
                <w:sz w:val="22"/>
                <w:szCs w:val="22"/>
                <w:lang w:val="en-GB"/>
              </w:rPr>
            </w:pPr>
            <w:r w:rsidRPr="009E00B2">
              <w:rPr>
                <w:i/>
                <w:iCs/>
                <w:sz w:val="22"/>
                <w:szCs w:val="22"/>
                <w:lang w:val="en-GB"/>
              </w:rPr>
              <w:t xml:space="preserve">Corpus Christianorum. Series </w:t>
            </w:r>
            <w:proofErr w:type="spellStart"/>
            <w:r w:rsidRPr="009E00B2">
              <w:rPr>
                <w:i/>
                <w:iCs/>
                <w:sz w:val="22"/>
                <w:szCs w:val="22"/>
                <w:lang w:val="en-GB"/>
              </w:rPr>
              <w:t>Graeca</w:t>
            </w:r>
            <w:proofErr w:type="spellEnd"/>
            <w:r w:rsidR="00576239" w:rsidRPr="009E00B2">
              <w:rPr>
                <w:rStyle w:val="Rimandonotaapidipagina"/>
                <w:iCs/>
                <w:sz w:val="22"/>
                <w:szCs w:val="22"/>
                <w:lang w:val="en-GB"/>
              </w:rPr>
              <w:footnoteReference w:id="2"/>
            </w:r>
            <w:r w:rsidRPr="009E00B2">
              <w:rPr>
                <w:sz w:val="22"/>
                <w:szCs w:val="22"/>
                <w:lang w:val="en-GB"/>
              </w:rPr>
              <w:t xml:space="preserve">. </w:t>
            </w:r>
          </w:p>
          <w:p w14:paraId="4C0CB596" w14:textId="77777777" w:rsidR="007A7165" w:rsidRPr="009E00B2" w:rsidRDefault="007A7165">
            <w:pPr>
              <w:jc w:val="both"/>
              <w:rPr>
                <w:sz w:val="22"/>
                <w:szCs w:val="22"/>
                <w:lang w:val="en-GB"/>
              </w:rPr>
            </w:pPr>
            <w:proofErr w:type="spellStart"/>
            <w:r w:rsidRPr="009E00B2">
              <w:rPr>
                <w:sz w:val="22"/>
                <w:szCs w:val="22"/>
                <w:lang w:val="en-GB"/>
              </w:rPr>
              <w:t>Brepols</w:t>
            </w:r>
            <w:proofErr w:type="spellEnd"/>
            <w:r w:rsidRPr="009E00B2">
              <w:rPr>
                <w:sz w:val="22"/>
                <w:szCs w:val="22"/>
                <w:lang w:val="en-GB"/>
              </w:rPr>
              <w:t>, Turnhout, 1977-</w:t>
            </w:r>
          </w:p>
          <w:p w14:paraId="1E9F1F99" w14:textId="77777777" w:rsidR="007A7165" w:rsidRPr="009E00B2" w:rsidRDefault="007A7165">
            <w:pPr>
              <w:jc w:val="both"/>
              <w:rPr>
                <w:szCs w:val="22"/>
              </w:rPr>
            </w:pPr>
            <w:r w:rsidRPr="009E00B2">
              <w:rPr>
                <w:szCs w:val="22"/>
              </w:rPr>
              <w:t xml:space="preserve">A cura dei monaci di </w:t>
            </w:r>
            <w:proofErr w:type="spellStart"/>
            <w:r w:rsidRPr="009E00B2">
              <w:rPr>
                <w:szCs w:val="22"/>
              </w:rPr>
              <w:t>Steenbrugge</w:t>
            </w:r>
            <w:proofErr w:type="spellEnd"/>
            <w:r w:rsidRPr="009E00B2">
              <w:rPr>
                <w:szCs w:val="22"/>
              </w:rPr>
              <w:t xml:space="preserve"> (Belgio) e dell’Università di Lovanio.</w:t>
            </w:r>
          </w:p>
          <w:p w14:paraId="598BFDD5" w14:textId="77777777" w:rsidR="007A7165" w:rsidRPr="009E00B2" w:rsidRDefault="007A7165">
            <w:pPr>
              <w:jc w:val="both"/>
              <w:rPr>
                <w:sz w:val="22"/>
                <w:szCs w:val="22"/>
              </w:rPr>
            </w:pPr>
            <w:r w:rsidRPr="009E00B2">
              <w:rPr>
                <w:szCs w:val="22"/>
              </w:rPr>
              <w:t>Anche in Cd-rom.</w:t>
            </w:r>
          </w:p>
        </w:tc>
      </w:tr>
      <w:tr w:rsidR="007A7165" w:rsidRPr="009E00B2" w14:paraId="21C9F484" w14:textId="77777777">
        <w:tblPrEx>
          <w:tblCellMar>
            <w:top w:w="0" w:type="dxa"/>
            <w:bottom w:w="0" w:type="dxa"/>
          </w:tblCellMar>
        </w:tblPrEx>
        <w:tc>
          <w:tcPr>
            <w:tcW w:w="1179" w:type="dxa"/>
          </w:tcPr>
          <w:p w14:paraId="0CD8FA0B" w14:textId="77777777" w:rsidR="007A7165" w:rsidRPr="009E00B2" w:rsidRDefault="007A7165">
            <w:pPr>
              <w:jc w:val="both"/>
              <w:rPr>
                <w:sz w:val="22"/>
                <w:szCs w:val="22"/>
              </w:rPr>
            </w:pPr>
            <w:r w:rsidRPr="009E00B2">
              <w:rPr>
                <w:sz w:val="22"/>
                <w:szCs w:val="22"/>
              </w:rPr>
              <w:t>CCL</w:t>
            </w:r>
          </w:p>
        </w:tc>
        <w:tc>
          <w:tcPr>
            <w:tcW w:w="1179" w:type="dxa"/>
          </w:tcPr>
          <w:p w14:paraId="7AFD2DA4" w14:textId="77777777" w:rsidR="007A7165" w:rsidRPr="009E00B2" w:rsidRDefault="007A7165">
            <w:pPr>
              <w:jc w:val="both"/>
              <w:rPr>
                <w:sz w:val="22"/>
                <w:szCs w:val="22"/>
              </w:rPr>
            </w:pPr>
            <w:r w:rsidRPr="009E00B2">
              <w:rPr>
                <w:sz w:val="22"/>
                <w:szCs w:val="22"/>
              </w:rPr>
              <w:t xml:space="preserve">es. </w:t>
            </w:r>
            <w:proofErr w:type="spellStart"/>
            <w:r w:rsidRPr="009E00B2">
              <w:rPr>
                <w:sz w:val="22"/>
                <w:szCs w:val="22"/>
              </w:rPr>
              <w:t>Pt</w:t>
            </w:r>
            <w:proofErr w:type="spellEnd"/>
            <w:r w:rsidRPr="009E00B2">
              <w:rPr>
                <w:sz w:val="22"/>
                <w:szCs w:val="22"/>
              </w:rPr>
              <w:t xml:space="preserve"> 4.1</w:t>
            </w:r>
          </w:p>
        </w:tc>
        <w:tc>
          <w:tcPr>
            <w:tcW w:w="6282" w:type="dxa"/>
          </w:tcPr>
          <w:p w14:paraId="5DCCEEE0" w14:textId="77777777" w:rsidR="007A7165" w:rsidRPr="009E00B2" w:rsidRDefault="007A7165">
            <w:pPr>
              <w:jc w:val="both"/>
              <w:rPr>
                <w:sz w:val="22"/>
                <w:szCs w:val="22"/>
                <w:lang w:val="en-GB"/>
              </w:rPr>
            </w:pPr>
            <w:r w:rsidRPr="009E00B2">
              <w:rPr>
                <w:i/>
                <w:iCs/>
                <w:sz w:val="22"/>
                <w:szCs w:val="22"/>
                <w:lang w:val="en-GB"/>
              </w:rPr>
              <w:t>Corpus Christianorum. Series Latina</w:t>
            </w:r>
            <w:r w:rsidRPr="009E00B2">
              <w:rPr>
                <w:sz w:val="22"/>
                <w:szCs w:val="22"/>
                <w:lang w:val="en-GB"/>
              </w:rPr>
              <w:t xml:space="preserve">. </w:t>
            </w:r>
          </w:p>
          <w:p w14:paraId="19F502C9" w14:textId="77777777" w:rsidR="007A7165" w:rsidRPr="009E00B2" w:rsidRDefault="007A7165">
            <w:pPr>
              <w:jc w:val="both"/>
              <w:rPr>
                <w:sz w:val="22"/>
                <w:szCs w:val="22"/>
                <w:lang w:val="en-GB"/>
              </w:rPr>
            </w:pPr>
            <w:proofErr w:type="spellStart"/>
            <w:r w:rsidRPr="009E00B2">
              <w:rPr>
                <w:sz w:val="22"/>
                <w:szCs w:val="22"/>
                <w:lang w:val="en-GB"/>
              </w:rPr>
              <w:t>Brepols</w:t>
            </w:r>
            <w:proofErr w:type="spellEnd"/>
            <w:r w:rsidRPr="009E00B2">
              <w:rPr>
                <w:sz w:val="22"/>
                <w:szCs w:val="22"/>
                <w:lang w:val="en-GB"/>
              </w:rPr>
              <w:t>, Turnhout, 1953-</w:t>
            </w:r>
          </w:p>
          <w:p w14:paraId="677892B6" w14:textId="77777777" w:rsidR="007A7165" w:rsidRPr="009E00B2" w:rsidRDefault="007A7165">
            <w:pPr>
              <w:jc w:val="both"/>
              <w:rPr>
                <w:szCs w:val="22"/>
              </w:rPr>
            </w:pPr>
            <w:r w:rsidRPr="009E00B2">
              <w:rPr>
                <w:szCs w:val="22"/>
              </w:rPr>
              <w:t xml:space="preserve">A cura dei monaci di </w:t>
            </w:r>
            <w:proofErr w:type="spellStart"/>
            <w:r w:rsidRPr="009E00B2">
              <w:rPr>
                <w:szCs w:val="22"/>
              </w:rPr>
              <w:t>Steenbrugge</w:t>
            </w:r>
            <w:proofErr w:type="spellEnd"/>
            <w:r w:rsidRPr="009E00B2">
              <w:rPr>
                <w:szCs w:val="22"/>
              </w:rPr>
              <w:t xml:space="preserve"> (Belgio) e dell’Università di Lovanio.</w:t>
            </w:r>
          </w:p>
          <w:p w14:paraId="17A14B14" w14:textId="77777777" w:rsidR="007A7165" w:rsidRPr="009E00B2" w:rsidRDefault="007A7165">
            <w:pPr>
              <w:jc w:val="both"/>
              <w:rPr>
                <w:i/>
                <w:iCs/>
                <w:sz w:val="22"/>
                <w:szCs w:val="22"/>
              </w:rPr>
            </w:pPr>
            <w:r w:rsidRPr="009E00B2">
              <w:rPr>
                <w:szCs w:val="22"/>
              </w:rPr>
              <w:t>Anche in Cd-rom.</w:t>
            </w:r>
          </w:p>
        </w:tc>
      </w:tr>
      <w:tr w:rsidR="007A7165" w:rsidRPr="009E00B2" w14:paraId="52753D8B" w14:textId="77777777">
        <w:tblPrEx>
          <w:tblCellMar>
            <w:top w:w="0" w:type="dxa"/>
            <w:bottom w:w="0" w:type="dxa"/>
          </w:tblCellMar>
        </w:tblPrEx>
        <w:tc>
          <w:tcPr>
            <w:tcW w:w="1179" w:type="dxa"/>
          </w:tcPr>
          <w:p w14:paraId="5BB632E9" w14:textId="77777777" w:rsidR="007A7165" w:rsidRPr="009E00B2" w:rsidRDefault="007A7165">
            <w:pPr>
              <w:jc w:val="both"/>
              <w:rPr>
                <w:sz w:val="22"/>
                <w:szCs w:val="22"/>
              </w:rPr>
            </w:pPr>
            <w:r w:rsidRPr="009E00B2">
              <w:rPr>
                <w:sz w:val="22"/>
                <w:szCs w:val="22"/>
              </w:rPr>
              <w:t>CP</w:t>
            </w:r>
          </w:p>
        </w:tc>
        <w:tc>
          <w:tcPr>
            <w:tcW w:w="1179" w:type="dxa"/>
          </w:tcPr>
          <w:p w14:paraId="77CBEF01" w14:textId="77777777" w:rsidR="007A7165" w:rsidRPr="009E00B2" w:rsidRDefault="007A7165">
            <w:pPr>
              <w:jc w:val="both"/>
              <w:rPr>
                <w:sz w:val="22"/>
                <w:szCs w:val="22"/>
              </w:rPr>
            </w:pPr>
            <w:proofErr w:type="spellStart"/>
            <w:r w:rsidRPr="009E00B2">
              <w:rPr>
                <w:sz w:val="22"/>
                <w:szCs w:val="22"/>
              </w:rPr>
              <w:t>Pt</w:t>
            </w:r>
            <w:proofErr w:type="spellEnd"/>
            <w:r w:rsidRPr="009E00B2">
              <w:rPr>
                <w:sz w:val="22"/>
                <w:szCs w:val="22"/>
              </w:rPr>
              <w:t xml:space="preserve"> 0.21</w:t>
            </w:r>
          </w:p>
        </w:tc>
        <w:tc>
          <w:tcPr>
            <w:tcW w:w="6282" w:type="dxa"/>
          </w:tcPr>
          <w:p w14:paraId="659CFBD0" w14:textId="77777777" w:rsidR="007A7165" w:rsidRPr="009E00B2" w:rsidRDefault="007A7165">
            <w:pPr>
              <w:jc w:val="both"/>
              <w:rPr>
                <w:sz w:val="22"/>
                <w:szCs w:val="22"/>
              </w:rPr>
            </w:pPr>
            <w:r w:rsidRPr="009E00B2">
              <w:rPr>
                <w:i/>
                <w:iCs/>
                <w:sz w:val="22"/>
                <w:szCs w:val="22"/>
              </w:rPr>
              <w:t xml:space="preserve">Corona </w:t>
            </w:r>
            <w:proofErr w:type="spellStart"/>
            <w:r w:rsidRPr="009E00B2">
              <w:rPr>
                <w:i/>
                <w:iCs/>
                <w:sz w:val="22"/>
                <w:szCs w:val="22"/>
              </w:rPr>
              <w:t>Patrum</w:t>
            </w:r>
            <w:proofErr w:type="spellEnd"/>
            <w:r w:rsidRPr="009E00B2">
              <w:rPr>
                <w:sz w:val="22"/>
                <w:szCs w:val="22"/>
              </w:rPr>
              <w:t xml:space="preserve">, SEI, Torino, 1975- </w:t>
            </w:r>
          </w:p>
        </w:tc>
      </w:tr>
      <w:tr w:rsidR="007A7165" w:rsidRPr="009E00B2" w14:paraId="2B230AAD" w14:textId="77777777">
        <w:tblPrEx>
          <w:tblCellMar>
            <w:top w:w="0" w:type="dxa"/>
            <w:bottom w:w="0" w:type="dxa"/>
          </w:tblCellMar>
        </w:tblPrEx>
        <w:tc>
          <w:tcPr>
            <w:tcW w:w="1179" w:type="dxa"/>
          </w:tcPr>
          <w:p w14:paraId="76C6D54F" w14:textId="77777777" w:rsidR="007A7165" w:rsidRPr="009E00B2" w:rsidRDefault="007A7165">
            <w:pPr>
              <w:jc w:val="both"/>
              <w:rPr>
                <w:sz w:val="22"/>
                <w:szCs w:val="22"/>
              </w:rPr>
            </w:pPr>
            <w:r w:rsidRPr="009E00B2">
              <w:rPr>
                <w:sz w:val="22"/>
                <w:szCs w:val="22"/>
              </w:rPr>
              <w:t>CPS</w:t>
            </w:r>
          </w:p>
        </w:tc>
        <w:tc>
          <w:tcPr>
            <w:tcW w:w="1179" w:type="dxa"/>
          </w:tcPr>
          <w:p w14:paraId="44F23368" w14:textId="77777777" w:rsidR="007A7165" w:rsidRPr="009E00B2" w:rsidRDefault="007A7165">
            <w:pPr>
              <w:jc w:val="both"/>
              <w:rPr>
                <w:sz w:val="22"/>
                <w:szCs w:val="22"/>
              </w:rPr>
            </w:pPr>
            <w:proofErr w:type="spellStart"/>
            <w:r w:rsidRPr="009E00B2">
              <w:rPr>
                <w:sz w:val="22"/>
                <w:szCs w:val="22"/>
              </w:rPr>
              <w:t>Pt</w:t>
            </w:r>
            <w:proofErr w:type="spellEnd"/>
            <w:r w:rsidRPr="009E00B2">
              <w:rPr>
                <w:sz w:val="22"/>
                <w:szCs w:val="22"/>
              </w:rPr>
              <w:t xml:space="preserve"> 0.21</w:t>
            </w:r>
          </w:p>
        </w:tc>
        <w:tc>
          <w:tcPr>
            <w:tcW w:w="6282" w:type="dxa"/>
          </w:tcPr>
          <w:p w14:paraId="1AAAF26D" w14:textId="77777777" w:rsidR="007A7165" w:rsidRPr="009E00B2" w:rsidRDefault="007A7165">
            <w:pPr>
              <w:jc w:val="both"/>
              <w:rPr>
                <w:sz w:val="22"/>
                <w:szCs w:val="22"/>
              </w:rPr>
            </w:pPr>
            <w:r w:rsidRPr="009E00B2">
              <w:rPr>
                <w:i/>
                <w:iCs/>
                <w:sz w:val="22"/>
                <w:szCs w:val="22"/>
              </w:rPr>
              <w:t xml:space="preserve">Corona </w:t>
            </w:r>
            <w:proofErr w:type="spellStart"/>
            <w:r w:rsidRPr="009E00B2">
              <w:rPr>
                <w:i/>
                <w:iCs/>
                <w:sz w:val="22"/>
                <w:szCs w:val="22"/>
              </w:rPr>
              <w:t>Patrum</w:t>
            </w:r>
            <w:proofErr w:type="spellEnd"/>
            <w:r w:rsidRPr="009E00B2">
              <w:rPr>
                <w:i/>
                <w:iCs/>
                <w:sz w:val="22"/>
                <w:szCs w:val="22"/>
              </w:rPr>
              <w:t xml:space="preserve"> Salesiana</w:t>
            </w:r>
            <w:r w:rsidRPr="009E00B2">
              <w:rPr>
                <w:sz w:val="22"/>
                <w:szCs w:val="22"/>
              </w:rPr>
              <w:t>, SEI, Torino 1934-1955 (16 vol</w:t>
            </w:r>
            <w:r w:rsidR="006829AE" w:rsidRPr="009E00B2">
              <w:rPr>
                <w:sz w:val="22"/>
                <w:szCs w:val="22"/>
              </w:rPr>
              <w:t>l</w:t>
            </w:r>
            <w:r w:rsidRPr="009E00B2">
              <w:rPr>
                <w:sz w:val="22"/>
                <w:szCs w:val="22"/>
              </w:rPr>
              <w:t xml:space="preserve">. nella serie greca, </w:t>
            </w:r>
            <w:smartTag w:uri="urn:schemas-microsoft-com:office:smarttags" w:element="metricconverter">
              <w:smartTagPr>
                <w:attr w:name="ProductID" w:val="13 in"/>
              </w:smartTagPr>
              <w:r w:rsidRPr="009E00B2">
                <w:rPr>
                  <w:sz w:val="22"/>
                  <w:szCs w:val="22"/>
                </w:rPr>
                <w:t>13 in</w:t>
              </w:r>
            </w:smartTag>
            <w:r w:rsidRPr="009E00B2">
              <w:rPr>
                <w:sz w:val="22"/>
                <w:szCs w:val="22"/>
              </w:rPr>
              <w:t xml:space="preserve"> quella latina).</w:t>
            </w:r>
          </w:p>
        </w:tc>
      </w:tr>
      <w:tr w:rsidR="007A7165" w:rsidRPr="009E00B2" w14:paraId="16FA24FF" w14:textId="77777777">
        <w:tblPrEx>
          <w:tblCellMar>
            <w:top w:w="0" w:type="dxa"/>
            <w:bottom w:w="0" w:type="dxa"/>
          </w:tblCellMar>
        </w:tblPrEx>
        <w:tc>
          <w:tcPr>
            <w:tcW w:w="1179" w:type="dxa"/>
          </w:tcPr>
          <w:p w14:paraId="7A5D68D5" w14:textId="77777777" w:rsidR="007A7165" w:rsidRPr="009E00B2" w:rsidRDefault="007A7165">
            <w:pPr>
              <w:jc w:val="both"/>
              <w:rPr>
                <w:sz w:val="22"/>
                <w:szCs w:val="22"/>
              </w:rPr>
            </w:pPr>
            <w:r w:rsidRPr="009E00B2">
              <w:rPr>
                <w:sz w:val="22"/>
                <w:szCs w:val="22"/>
              </w:rPr>
              <w:t>CSEL</w:t>
            </w:r>
          </w:p>
        </w:tc>
        <w:tc>
          <w:tcPr>
            <w:tcW w:w="1179" w:type="dxa"/>
          </w:tcPr>
          <w:p w14:paraId="6C8BB959" w14:textId="77777777" w:rsidR="007A7165" w:rsidRPr="009E00B2" w:rsidRDefault="007A7165">
            <w:pPr>
              <w:jc w:val="both"/>
              <w:rPr>
                <w:sz w:val="22"/>
                <w:szCs w:val="22"/>
              </w:rPr>
            </w:pPr>
          </w:p>
        </w:tc>
        <w:tc>
          <w:tcPr>
            <w:tcW w:w="6282" w:type="dxa"/>
          </w:tcPr>
          <w:p w14:paraId="475282D8" w14:textId="77777777" w:rsidR="007A7165" w:rsidRPr="009E00B2" w:rsidRDefault="007A7165">
            <w:pPr>
              <w:jc w:val="both"/>
              <w:rPr>
                <w:sz w:val="22"/>
                <w:szCs w:val="22"/>
              </w:rPr>
            </w:pPr>
            <w:r w:rsidRPr="009E00B2">
              <w:rPr>
                <w:i/>
                <w:iCs/>
                <w:sz w:val="22"/>
                <w:szCs w:val="22"/>
              </w:rPr>
              <w:t xml:space="preserve">Corpus </w:t>
            </w:r>
            <w:proofErr w:type="spellStart"/>
            <w:r w:rsidRPr="009E00B2">
              <w:rPr>
                <w:i/>
                <w:iCs/>
                <w:sz w:val="22"/>
                <w:szCs w:val="22"/>
              </w:rPr>
              <w:t>Scriptorum</w:t>
            </w:r>
            <w:proofErr w:type="spellEnd"/>
            <w:r w:rsidRPr="009E00B2">
              <w:rPr>
                <w:i/>
                <w:iCs/>
                <w:sz w:val="22"/>
                <w:szCs w:val="22"/>
              </w:rPr>
              <w:t xml:space="preserve"> </w:t>
            </w:r>
            <w:proofErr w:type="spellStart"/>
            <w:r w:rsidRPr="009E00B2">
              <w:rPr>
                <w:i/>
                <w:iCs/>
                <w:sz w:val="22"/>
                <w:szCs w:val="22"/>
              </w:rPr>
              <w:t>Ecclesiasticorum</w:t>
            </w:r>
            <w:proofErr w:type="spellEnd"/>
            <w:r w:rsidRPr="009E00B2">
              <w:rPr>
                <w:i/>
                <w:iCs/>
                <w:sz w:val="22"/>
                <w:szCs w:val="22"/>
              </w:rPr>
              <w:t xml:space="preserve"> Latinorum</w:t>
            </w:r>
            <w:r w:rsidRPr="009E00B2">
              <w:rPr>
                <w:sz w:val="22"/>
                <w:szCs w:val="22"/>
              </w:rPr>
              <w:t>, Wien, 1866-</w:t>
            </w:r>
          </w:p>
          <w:p w14:paraId="43726785" w14:textId="77777777" w:rsidR="007A7165" w:rsidRPr="009E00B2" w:rsidRDefault="007A7165">
            <w:pPr>
              <w:jc w:val="both"/>
              <w:rPr>
                <w:szCs w:val="22"/>
              </w:rPr>
            </w:pPr>
            <w:r w:rsidRPr="009E00B2">
              <w:rPr>
                <w:szCs w:val="22"/>
              </w:rPr>
              <w:t>A cura dell’Accademia delle Scienze di Vienna. Ha solo il testo latino.</w:t>
            </w:r>
          </w:p>
        </w:tc>
      </w:tr>
      <w:tr w:rsidR="007A7165" w:rsidRPr="009E00B2" w14:paraId="5A3F4BB8" w14:textId="77777777">
        <w:tblPrEx>
          <w:tblCellMar>
            <w:top w:w="0" w:type="dxa"/>
            <w:bottom w:w="0" w:type="dxa"/>
          </w:tblCellMar>
        </w:tblPrEx>
        <w:tc>
          <w:tcPr>
            <w:tcW w:w="1179" w:type="dxa"/>
          </w:tcPr>
          <w:p w14:paraId="156A0FA6" w14:textId="77777777" w:rsidR="007A7165" w:rsidRPr="009E00B2" w:rsidRDefault="007A7165">
            <w:pPr>
              <w:jc w:val="both"/>
              <w:rPr>
                <w:sz w:val="22"/>
                <w:szCs w:val="22"/>
              </w:rPr>
            </w:pPr>
            <w:r w:rsidRPr="009E00B2">
              <w:rPr>
                <w:sz w:val="22"/>
                <w:szCs w:val="22"/>
              </w:rPr>
              <w:t>CTP</w:t>
            </w:r>
          </w:p>
        </w:tc>
        <w:tc>
          <w:tcPr>
            <w:tcW w:w="1179" w:type="dxa"/>
          </w:tcPr>
          <w:p w14:paraId="20E711F2" w14:textId="77777777" w:rsidR="007A7165" w:rsidRPr="009E00B2" w:rsidRDefault="007A7165">
            <w:pPr>
              <w:jc w:val="both"/>
              <w:rPr>
                <w:sz w:val="22"/>
                <w:szCs w:val="22"/>
              </w:rPr>
            </w:pPr>
            <w:proofErr w:type="spellStart"/>
            <w:r w:rsidRPr="009E00B2">
              <w:rPr>
                <w:sz w:val="22"/>
                <w:szCs w:val="22"/>
              </w:rPr>
              <w:t>Pt</w:t>
            </w:r>
            <w:proofErr w:type="spellEnd"/>
            <w:r w:rsidRPr="009E00B2">
              <w:rPr>
                <w:sz w:val="22"/>
                <w:szCs w:val="22"/>
              </w:rPr>
              <w:t xml:space="preserve"> 0.6</w:t>
            </w:r>
          </w:p>
        </w:tc>
        <w:tc>
          <w:tcPr>
            <w:tcW w:w="6282" w:type="dxa"/>
          </w:tcPr>
          <w:p w14:paraId="5BA8450F" w14:textId="77777777" w:rsidR="007A7165" w:rsidRDefault="007A7165">
            <w:pPr>
              <w:jc w:val="both"/>
              <w:rPr>
                <w:sz w:val="22"/>
                <w:szCs w:val="22"/>
              </w:rPr>
            </w:pPr>
            <w:r w:rsidRPr="009E00B2">
              <w:rPr>
                <w:i/>
                <w:iCs/>
                <w:sz w:val="22"/>
                <w:szCs w:val="22"/>
              </w:rPr>
              <w:t>Collana di testi patristici</w:t>
            </w:r>
            <w:r w:rsidRPr="009E00B2">
              <w:rPr>
                <w:sz w:val="22"/>
                <w:szCs w:val="22"/>
              </w:rPr>
              <w:t>, Città Nuova, Roma 1976-</w:t>
            </w:r>
          </w:p>
          <w:p w14:paraId="616E299D" w14:textId="77777777" w:rsidR="006E27E1" w:rsidRPr="006E27E1" w:rsidRDefault="006E27E1" w:rsidP="006E27E1">
            <w:pPr>
              <w:jc w:val="both"/>
              <w:rPr>
                <w:szCs w:val="22"/>
              </w:rPr>
            </w:pPr>
            <w:r w:rsidRPr="006E27E1">
              <w:rPr>
                <w:szCs w:val="22"/>
              </w:rPr>
              <w:t>Dal 2020 è stata sostituita da NTP (v.).</w:t>
            </w:r>
          </w:p>
        </w:tc>
      </w:tr>
      <w:tr w:rsidR="007A7165" w:rsidRPr="009E00B2" w14:paraId="4EA88815" w14:textId="77777777">
        <w:tblPrEx>
          <w:tblCellMar>
            <w:top w:w="0" w:type="dxa"/>
            <w:bottom w:w="0" w:type="dxa"/>
          </w:tblCellMar>
        </w:tblPrEx>
        <w:tc>
          <w:tcPr>
            <w:tcW w:w="1179" w:type="dxa"/>
          </w:tcPr>
          <w:p w14:paraId="4948A9F6" w14:textId="77777777" w:rsidR="007A7165" w:rsidRPr="009E00B2" w:rsidRDefault="007A7165">
            <w:pPr>
              <w:jc w:val="both"/>
              <w:rPr>
                <w:sz w:val="22"/>
                <w:szCs w:val="22"/>
              </w:rPr>
            </w:pPr>
            <w:r w:rsidRPr="009E00B2">
              <w:rPr>
                <w:sz w:val="22"/>
                <w:szCs w:val="22"/>
              </w:rPr>
              <w:t>Funk</w:t>
            </w:r>
          </w:p>
        </w:tc>
        <w:tc>
          <w:tcPr>
            <w:tcW w:w="1179" w:type="dxa"/>
          </w:tcPr>
          <w:p w14:paraId="03AD0D39" w14:textId="77777777" w:rsidR="007A7165" w:rsidRPr="009E00B2" w:rsidRDefault="007A7165">
            <w:pPr>
              <w:jc w:val="both"/>
              <w:rPr>
                <w:sz w:val="22"/>
                <w:szCs w:val="22"/>
              </w:rPr>
            </w:pPr>
          </w:p>
        </w:tc>
        <w:tc>
          <w:tcPr>
            <w:tcW w:w="6282" w:type="dxa"/>
          </w:tcPr>
          <w:p w14:paraId="20E108CB" w14:textId="77777777" w:rsidR="004D6A67" w:rsidRDefault="007A7165" w:rsidP="00A65240">
            <w:pPr>
              <w:jc w:val="both"/>
              <w:rPr>
                <w:sz w:val="22"/>
                <w:szCs w:val="22"/>
                <w:lang w:val="en-GB"/>
              </w:rPr>
            </w:pPr>
            <w:proofErr w:type="spellStart"/>
            <w:r w:rsidRPr="009E00B2">
              <w:rPr>
                <w:sz w:val="22"/>
                <w:szCs w:val="22"/>
                <w:lang w:val="en-GB"/>
              </w:rPr>
              <w:t>Franciscus</w:t>
            </w:r>
            <w:proofErr w:type="spellEnd"/>
            <w:r w:rsidRPr="009E00B2">
              <w:rPr>
                <w:sz w:val="22"/>
                <w:szCs w:val="22"/>
                <w:lang w:val="en-GB"/>
              </w:rPr>
              <w:t xml:space="preserve"> </w:t>
            </w:r>
            <w:proofErr w:type="spellStart"/>
            <w:r w:rsidRPr="009E00B2">
              <w:rPr>
                <w:sz w:val="22"/>
                <w:szCs w:val="22"/>
                <w:lang w:val="en-GB"/>
              </w:rPr>
              <w:t>Xaverius</w:t>
            </w:r>
            <w:proofErr w:type="spellEnd"/>
            <w:r w:rsidRPr="009E00B2">
              <w:rPr>
                <w:sz w:val="22"/>
                <w:szCs w:val="22"/>
                <w:lang w:val="en-GB"/>
              </w:rPr>
              <w:t xml:space="preserve"> </w:t>
            </w:r>
            <w:r w:rsidRPr="009E00B2">
              <w:rPr>
                <w:smallCaps/>
                <w:sz w:val="22"/>
                <w:szCs w:val="22"/>
                <w:lang w:val="en-GB"/>
              </w:rPr>
              <w:t>F</w:t>
            </w:r>
            <w:r w:rsidR="00A65240" w:rsidRPr="009E00B2">
              <w:rPr>
                <w:smallCaps/>
                <w:sz w:val="22"/>
                <w:szCs w:val="22"/>
                <w:lang w:val="en-GB"/>
              </w:rPr>
              <w:t>unk</w:t>
            </w:r>
            <w:r w:rsidRPr="009E00B2">
              <w:rPr>
                <w:sz w:val="22"/>
                <w:szCs w:val="22"/>
                <w:lang w:val="en-GB"/>
              </w:rPr>
              <w:t xml:space="preserve">, </w:t>
            </w:r>
            <w:proofErr w:type="spellStart"/>
            <w:r w:rsidRPr="009E00B2">
              <w:rPr>
                <w:i/>
                <w:iCs/>
                <w:sz w:val="22"/>
                <w:szCs w:val="22"/>
                <w:lang w:val="en-GB"/>
              </w:rPr>
              <w:t>Patres</w:t>
            </w:r>
            <w:proofErr w:type="spellEnd"/>
            <w:r w:rsidRPr="009E00B2">
              <w:rPr>
                <w:i/>
                <w:iCs/>
                <w:sz w:val="22"/>
                <w:szCs w:val="22"/>
                <w:lang w:val="en-GB"/>
              </w:rPr>
              <w:t xml:space="preserve"> Apostolici</w:t>
            </w:r>
            <w:r w:rsidRPr="009E00B2">
              <w:rPr>
                <w:sz w:val="22"/>
                <w:szCs w:val="22"/>
                <w:lang w:val="en-GB"/>
              </w:rPr>
              <w:t xml:space="preserve">, 2 </w:t>
            </w:r>
            <w:proofErr w:type="spellStart"/>
            <w:r w:rsidRPr="009E00B2">
              <w:rPr>
                <w:sz w:val="22"/>
                <w:szCs w:val="22"/>
                <w:lang w:val="en-GB"/>
              </w:rPr>
              <w:t>vol</w:t>
            </w:r>
            <w:r w:rsidR="006829AE" w:rsidRPr="009E00B2">
              <w:rPr>
                <w:sz w:val="22"/>
                <w:szCs w:val="22"/>
                <w:lang w:val="en-GB"/>
              </w:rPr>
              <w:t>l</w:t>
            </w:r>
            <w:proofErr w:type="spellEnd"/>
            <w:r w:rsidRPr="009E00B2">
              <w:rPr>
                <w:sz w:val="22"/>
                <w:szCs w:val="22"/>
                <w:lang w:val="en-GB"/>
              </w:rPr>
              <w:t xml:space="preserve">., Tübingen, </w:t>
            </w:r>
            <w:r w:rsidR="009E00B2" w:rsidRPr="009E00B2">
              <w:rPr>
                <w:sz w:val="22"/>
                <w:szCs w:val="22"/>
                <w:lang w:val="en-GB"/>
              </w:rPr>
              <w:t>²</w:t>
            </w:r>
            <w:r w:rsidRPr="009E00B2">
              <w:rPr>
                <w:sz w:val="22"/>
                <w:szCs w:val="22"/>
                <w:lang w:val="en-GB"/>
              </w:rPr>
              <w:t xml:space="preserve">1901-1913. </w:t>
            </w:r>
          </w:p>
          <w:p w14:paraId="741B195A" w14:textId="77777777" w:rsidR="007A7165" w:rsidRPr="009E00B2" w:rsidRDefault="009E00B2" w:rsidP="00A65240">
            <w:pPr>
              <w:jc w:val="both"/>
              <w:rPr>
                <w:sz w:val="22"/>
                <w:szCs w:val="22"/>
                <w:lang w:val="en-GB"/>
              </w:rPr>
            </w:pPr>
            <w:r w:rsidRPr="004D6A67">
              <w:rPr>
                <w:szCs w:val="22"/>
                <w:lang w:val="en-GB"/>
              </w:rPr>
              <w:t xml:space="preserve">La prima ed. era </w:t>
            </w:r>
            <w:proofErr w:type="spellStart"/>
            <w:r w:rsidRPr="004D6A67">
              <w:rPr>
                <w:szCs w:val="22"/>
                <w:lang w:val="en-GB"/>
              </w:rPr>
              <w:t>uscita</w:t>
            </w:r>
            <w:proofErr w:type="spellEnd"/>
            <w:r w:rsidRPr="004D6A67">
              <w:rPr>
                <w:szCs w:val="22"/>
                <w:lang w:val="en-GB"/>
              </w:rPr>
              <w:t xml:space="preserve"> </w:t>
            </w:r>
            <w:proofErr w:type="spellStart"/>
            <w:r w:rsidRPr="004D6A67">
              <w:rPr>
                <w:szCs w:val="22"/>
                <w:lang w:val="en-GB"/>
              </w:rPr>
              <w:t>nel</w:t>
            </w:r>
            <w:proofErr w:type="spellEnd"/>
            <w:r w:rsidRPr="004D6A67">
              <w:rPr>
                <w:szCs w:val="22"/>
                <w:lang w:val="en-GB"/>
              </w:rPr>
              <w:t xml:space="preserve"> 1881 con il </w:t>
            </w:r>
            <w:proofErr w:type="spellStart"/>
            <w:r w:rsidRPr="004D6A67">
              <w:rPr>
                <w:szCs w:val="22"/>
                <w:lang w:val="en-GB"/>
              </w:rPr>
              <w:t>titolo</w:t>
            </w:r>
            <w:proofErr w:type="spellEnd"/>
            <w:r w:rsidRPr="004D6A67">
              <w:rPr>
                <w:szCs w:val="22"/>
                <w:lang w:val="en-GB"/>
              </w:rPr>
              <w:t xml:space="preserve">: </w:t>
            </w:r>
            <w:r w:rsidRPr="004D6A67">
              <w:rPr>
                <w:i/>
                <w:szCs w:val="22"/>
                <w:lang w:val="en-GB"/>
              </w:rPr>
              <w:t xml:space="preserve">Opera </w:t>
            </w:r>
            <w:proofErr w:type="spellStart"/>
            <w:r w:rsidRPr="004D6A67">
              <w:rPr>
                <w:i/>
                <w:szCs w:val="22"/>
                <w:lang w:val="en-GB"/>
              </w:rPr>
              <w:t>Patrum</w:t>
            </w:r>
            <w:proofErr w:type="spellEnd"/>
            <w:r w:rsidRPr="004D6A67">
              <w:rPr>
                <w:i/>
                <w:szCs w:val="22"/>
                <w:lang w:val="en-GB"/>
              </w:rPr>
              <w:t xml:space="preserve"> </w:t>
            </w:r>
            <w:proofErr w:type="spellStart"/>
            <w:r w:rsidRPr="004D6A67">
              <w:rPr>
                <w:i/>
                <w:szCs w:val="22"/>
                <w:lang w:val="en-GB"/>
              </w:rPr>
              <w:t>Apostolicorum</w:t>
            </w:r>
            <w:proofErr w:type="spellEnd"/>
            <w:r w:rsidRPr="004D6A67">
              <w:rPr>
                <w:szCs w:val="22"/>
                <w:lang w:val="en-GB"/>
              </w:rPr>
              <w:t>.</w:t>
            </w:r>
            <w:r w:rsidR="004D6A67" w:rsidRPr="004D6A67">
              <w:rPr>
                <w:szCs w:val="22"/>
                <w:lang w:val="en-GB"/>
              </w:rPr>
              <w:t xml:space="preserve"> </w:t>
            </w:r>
            <w:proofErr w:type="spellStart"/>
            <w:r w:rsidR="004D6A67" w:rsidRPr="004D6A67">
              <w:rPr>
                <w:szCs w:val="22"/>
                <w:lang w:val="en-GB"/>
              </w:rPr>
              <w:t>Altra</w:t>
            </w:r>
            <w:proofErr w:type="spellEnd"/>
            <w:r w:rsidR="004D6A67" w:rsidRPr="004D6A67">
              <w:rPr>
                <w:szCs w:val="22"/>
                <w:lang w:val="en-GB"/>
              </w:rPr>
              <w:t xml:space="preserve"> ed. </w:t>
            </w:r>
            <w:proofErr w:type="spellStart"/>
            <w:r w:rsidR="004D6A67" w:rsidRPr="004D6A67">
              <w:rPr>
                <w:szCs w:val="22"/>
                <w:lang w:val="en-GB"/>
              </w:rPr>
              <w:t>nel</w:t>
            </w:r>
            <w:proofErr w:type="spellEnd"/>
            <w:r w:rsidR="004D6A67" w:rsidRPr="004D6A67">
              <w:rPr>
                <w:szCs w:val="22"/>
                <w:lang w:val="en-GB"/>
              </w:rPr>
              <w:t xml:space="preserve"> 1924</w:t>
            </w:r>
            <w:r w:rsidR="004D6A67">
              <w:rPr>
                <w:szCs w:val="22"/>
                <w:lang w:val="en-GB"/>
              </w:rPr>
              <w:t xml:space="preserve"> a </w:t>
            </w:r>
            <w:proofErr w:type="spellStart"/>
            <w:r w:rsidR="004D6A67">
              <w:rPr>
                <w:szCs w:val="22"/>
                <w:lang w:val="en-GB"/>
              </w:rPr>
              <w:t>cura</w:t>
            </w:r>
            <w:proofErr w:type="spellEnd"/>
            <w:r w:rsidR="004D6A67">
              <w:rPr>
                <w:szCs w:val="22"/>
                <w:lang w:val="en-GB"/>
              </w:rPr>
              <w:t xml:space="preserve"> di </w:t>
            </w:r>
            <w:proofErr w:type="spellStart"/>
            <w:r w:rsidR="004D6A67">
              <w:rPr>
                <w:szCs w:val="22"/>
                <w:lang w:val="en-GB"/>
              </w:rPr>
              <w:t>Bihlmeyer</w:t>
            </w:r>
            <w:proofErr w:type="spellEnd"/>
            <w:r w:rsidR="004D6A67">
              <w:rPr>
                <w:szCs w:val="22"/>
                <w:lang w:val="en-GB"/>
              </w:rPr>
              <w:t>)</w:t>
            </w:r>
            <w:r w:rsidR="004D6A67" w:rsidRPr="004D6A67">
              <w:rPr>
                <w:szCs w:val="22"/>
                <w:lang w:val="en-GB"/>
              </w:rPr>
              <w:t xml:space="preserve">, </w:t>
            </w:r>
            <w:proofErr w:type="spellStart"/>
            <w:r w:rsidR="004D6A67" w:rsidRPr="004D6A67">
              <w:rPr>
                <w:szCs w:val="22"/>
                <w:lang w:val="en-GB"/>
              </w:rPr>
              <w:t>ristampata</w:t>
            </w:r>
            <w:proofErr w:type="spellEnd"/>
            <w:r w:rsidR="004D6A67" w:rsidRPr="004D6A67">
              <w:rPr>
                <w:szCs w:val="22"/>
                <w:lang w:val="en-GB"/>
              </w:rPr>
              <w:t xml:space="preserve"> </w:t>
            </w:r>
            <w:proofErr w:type="spellStart"/>
            <w:r w:rsidR="004D6A67" w:rsidRPr="004D6A67">
              <w:rPr>
                <w:szCs w:val="22"/>
                <w:lang w:val="en-GB"/>
              </w:rPr>
              <w:t>nel</w:t>
            </w:r>
            <w:proofErr w:type="spellEnd"/>
            <w:r w:rsidR="004D6A67" w:rsidRPr="004D6A67">
              <w:rPr>
                <w:szCs w:val="22"/>
                <w:lang w:val="en-GB"/>
              </w:rPr>
              <w:t xml:space="preserve"> 1956.</w:t>
            </w:r>
          </w:p>
        </w:tc>
      </w:tr>
      <w:tr w:rsidR="007A7165" w:rsidRPr="009E00B2" w14:paraId="7E92920F" w14:textId="77777777">
        <w:tblPrEx>
          <w:tblCellMar>
            <w:top w:w="0" w:type="dxa"/>
            <w:bottom w:w="0" w:type="dxa"/>
          </w:tblCellMar>
        </w:tblPrEx>
        <w:tc>
          <w:tcPr>
            <w:tcW w:w="1179" w:type="dxa"/>
          </w:tcPr>
          <w:p w14:paraId="3279672B" w14:textId="77777777" w:rsidR="007A7165" w:rsidRPr="009E00B2" w:rsidRDefault="007A7165">
            <w:pPr>
              <w:jc w:val="both"/>
              <w:rPr>
                <w:sz w:val="22"/>
                <w:szCs w:val="22"/>
              </w:rPr>
            </w:pPr>
            <w:r w:rsidRPr="009E00B2">
              <w:rPr>
                <w:sz w:val="22"/>
                <w:szCs w:val="22"/>
              </w:rPr>
              <w:t>GCS</w:t>
            </w:r>
          </w:p>
        </w:tc>
        <w:tc>
          <w:tcPr>
            <w:tcW w:w="1179" w:type="dxa"/>
          </w:tcPr>
          <w:p w14:paraId="7677B8C8" w14:textId="77777777" w:rsidR="007A7165" w:rsidRPr="009E00B2" w:rsidRDefault="007A7165">
            <w:pPr>
              <w:jc w:val="both"/>
              <w:rPr>
                <w:sz w:val="22"/>
                <w:szCs w:val="22"/>
              </w:rPr>
            </w:pPr>
          </w:p>
        </w:tc>
        <w:tc>
          <w:tcPr>
            <w:tcW w:w="6282" w:type="dxa"/>
          </w:tcPr>
          <w:p w14:paraId="69F8BA87" w14:textId="77777777" w:rsidR="007A7165" w:rsidRPr="009E00B2" w:rsidRDefault="007A7165">
            <w:pPr>
              <w:jc w:val="both"/>
              <w:rPr>
                <w:sz w:val="22"/>
                <w:szCs w:val="22"/>
                <w:lang w:val="en-GB"/>
              </w:rPr>
            </w:pPr>
            <w:r w:rsidRPr="009E00B2">
              <w:rPr>
                <w:i/>
                <w:iCs/>
                <w:sz w:val="22"/>
                <w:szCs w:val="22"/>
                <w:lang w:val="en-GB"/>
              </w:rPr>
              <w:t>Die Griechischen Christlichen Schrifsteller der ersten drei Jahrhunderte</w:t>
            </w:r>
            <w:r w:rsidRPr="009E00B2">
              <w:rPr>
                <w:sz w:val="22"/>
                <w:szCs w:val="22"/>
                <w:lang w:val="en-GB"/>
              </w:rPr>
              <w:t>, Leipzig-Berlin, 1897-</w:t>
            </w:r>
          </w:p>
          <w:p w14:paraId="0618C036" w14:textId="77777777" w:rsidR="007A7165" w:rsidRPr="009E00B2" w:rsidRDefault="007A7165">
            <w:pPr>
              <w:jc w:val="both"/>
              <w:rPr>
                <w:szCs w:val="22"/>
              </w:rPr>
            </w:pPr>
            <w:r w:rsidRPr="009E00B2">
              <w:rPr>
                <w:szCs w:val="22"/>
              </w:rPr>
              <w:t xml:space="preserve">A cura dell’Accademia di Berlino; si pubblicano anche testi del V-VI sec; solo testo greco; introduzioni e note in tedesco. </w:t>
            </w:r>
          </w:p>
        </w:tc>
      </w:tr>
      <w:tr w:rsidR="007A7165" w:rsidRPr="009E00B2" w14:paraId="1BEEF8BA" w14:textId="77777777">
        <w:tblPrEx>
          <w:tblCellMar>
            <w:top w:w="0" w:type="dxa"/>
            <w:bottom w:w="0" w:type="dxa"/>
          </w:tblCellMar>
        </w:tblPrEx>
        <w:tc>
          <w:tcPr>
            <w:tcW w:w="1179" w:type="dxa"/>
          </w:tcPr>
          <w:p w14:paraId="57FA3D5D" w14:textId="77777777" w:rsidR="007A7165" w:rsidRPr="009E00B2" w:rsidRDefault="007A7165">
            <w:pPr>
              <w:jc w:val="both"/>
              <w:rPr>
                <w:sz w:val="22"/>
                <w:szCs w:val="22"/>
              </w:rPr>
            </w:pPr>
            <w:r w:rsidRPr="009E00B2">
              <w:rPr>
                <w:sz w:val="22"/>
                <w:szCs w:val="22"/>
              </w:rPr>
              <w:t>LCPM</w:t>
            </w:r>
          </w:p>
        </w:tc>
        <w:tc>
          <w:tcPr>
            <w:tcW w:w="1179" w:type="dxa"/>
          </w:tcPr>
          <w:p w14:paraId="3610F2A0" w14:textId="77777777" w:rsidR="007A7165" w:rsidRPr="009E00B2" w:rsidRDefault="007A7165">
            <w:pPr>
              <w:jc w:val="both"/>
              <w:rPr>
                <w:sz w:val="22"/>
                <w:szCs w:val="22"/>
              </w:rPr>
            </w:pPr>
            <w:proofErr w:type="spellStart"/>
            <w:r w:rsidRPr="009E00B2">
              <w:rPr>
                <w:sz w:val="22"/>
                <w:szCs w:val="22"/>
              </w:rPr>
              <w:t>Pt</w:t>
            </w:r>
            <w:proofErr w:type="spellEnd"/>
            <w:r w:rsidRPr="009E00B2">
              <w:rPr>
                <w:sz w:val="22"/>
                <w:szCs w:val="22"/>
              </w:rPr>
              <w:t xml:space="preserve"> 0.5</w:t>
            </w:r>
          </w:p>
        </w:tc>
        <w:tc>
          <w:tcPr>
            <w:tcW w:w="6282" w:type="dxa"/>
          </w:tcPr>
          <w:p w14:paraId="4338B5CC" w14:textId="77777777" w:rsidR="007A7165" w:rsidRPr="009E00B2" w:rsidRDefault="007A7165">
            <w:pPr>
              <w:jc w:val="both"/>
              <w:rPr>
                <w:sz w:val="22"/>
                <w:szCs w:val="22"/>
              </w:rPr>
            </w:pPr>
            <w:r w:rsidRPr="009E00B2">
              <w:rPr>
                <w:i/>
                <w:iCs/>
                <w:sz w:val="22"/>
                <w:szCs w:val="22"/>
              </w:rPr>
              <w:t>Letture cristiane del primo millennio</w:t>
            </w:r>
            <w:r w:rsidRPr="009E00B2">
              <w:rPr>
                <w:sz w:val="22"/>
                <w:szCs w:val="22"/>
              </w:rPr>
              <w:t>, Paoline, Cinisello Balsamo 1987-</w:t>
            </w:r>
          </w:p>
          <w:p w14:paraId="71A32C7F" w14:textId="77777777" w:rsidR="007A7165" w:rsidRPr="009E00B2" w:rsidRDefault="007A7165">
            <w:pPr>
              <w:jc w:val="both"/>
              <w:rPr>
                <w:szCs w:val="22"/>
              </w:rPr>
            </w:pPr>
            <w:r w:rsidRPr="009E00B2">
              <w:rPr>
                <w:szCs w:val="22"/>
              </w:rPr>
              <w:t xml:space="preserve">Tale collana sostituisce quelle precedenti: Patristica (iniziata nel 1949); Patristica e pensiero cristiano (1964); Letture cristiane delle origini (1979). </w:t>
            </w:r>
          </w:p>
        </w:tc>
      </w:tr>
      <w:tr w:rsidR="006E27E1" w:rsidRPr="009E00B2" w14:paraId="750A5B0C" w14:textId="77777777">
        <w:tblPrEx>
          <w:tblCellMar>
            <w:top w:w="0" w:type="dxa"/>
            <w:bottom w:w="0" w:type="dxa"/>
          </w:tblCellMar>
        </w:tblPrEx>
        <w:tc>
          <w:tcPr>
            <w:tcW w:w="1179" w:type="dxa"/>
          </w:tcPr>
          <w:p w14:paraId="39C8C353" w14:textId="77777777" w:rsidR="006E27E1" w:rsidRPr="009E00B2" w:rsidRDefault="006E27E1">
            <w:pPr>
              <w:jc w:val="both"/>
              <w:rPr>
                <w:sz w:val="22"/>
                <w:szCs w:val="22"/>
              </w:rPr>
            </w:pPr>
            <w:r>
              <w:rPr>
                <w:sz w:val="22"/>
                <w:szCs w:val="22"/>
              </w:rPr>
              <w:t>NTP</w:t>
            </w:r>
          </w:p>
        </w:tc>
        <w:tc>
          <w:tcPr>
            <w:tcW w:w="1179" w:type="dxa"/>
          </w:tcPr>
          <w:p w14:paraId="65FA1321" w14:textId="77777777" w:rsidR="006E27E1" w:rsidRPr="009E00B2" w:rsidRDefault="006E27E1">
            <w:pPr>
              <w:jc w:val="both"/>
              <w:rPr>
                <w:sz w:val="22"/>
                <w:szCs w:val="22"/>
              </w:rPr>
            </w:pPr>
            <w:proofErr w:type="spellStart"/>
            <w:r>
              <w:rPr>
                <w:sz w:val="22"/>
                <w:szCs w:val="22"/>
              </w:rPr>
              <w:t>Pt</w:t>
            </w:r>
            <w:proofErr w:type="spellEnd"/>
            <w:r>
              <w:rPr>
                <w:sz w:val="22"/>
                <w:szCs w:val="22"/>
              </w:rPr>
              <w:t xml:space="preserve"> 0.6</w:t>
            </w:r>
          </w:p>
        </w:tc>
        <w:tc>
          <w:tcPr>
            <w:tcW w:w="6282" w:type="dxa"/>
          </w:tcPr>
          <w:p w14:paraId="45BCB9DF" w14:textId="77777777" w:rsidR="006E27E1" w:rsidRDefault="006E27E1">
            <w:pPr>
              <w:jc w:val="both"/>
              <w:rPr>
                <w:iCs/>
                <w:sz w:val="22"/>
                <w:szCs w:val="22"/>
              </w:rPr>
            </w:pPr>
            <w:r w:rsidRPr="006E27E1">
              <w:rPr>
                <w:i/>
                <w:iCs/>
                <w:sz w:val="22"/>
                <w:szCs w:val="22"/>
              </w:rPr>
              <w:t>Nuovi testi patristici</w:t>
            </w:r>
            <w:r>
              <w:rPr>
                <w:iCs/>
                <w:sz w:val="22"/>
                <w:szCs w:val="22"/>
              </w:rPr>
              <w:t>, Città Nuova, Roma 2020-</w:t>
            </w:r>
          </w:p>
          <w:p w14:paraId="74337487" w14:textId="77777777" w:rsidR="006E27E1" w:rsidRPr="006E27E1" w:rsidRDefault="006E27E1">
            <w:pPr>
              <w:jc w:val="both"/>
              <w:rPr>
                <w:szCs w:val="22"/>
              </w:rPr>
            </w:pPr>
            <w:r w:rsidRPr="006E27E1">
              <w:rPr>
                <w:szCs w:val="22"/>
              </w:rPr>
              <w:t>Sostituisce CTP (v.).</w:t>
            </w:r>
          </w:p>
        </w:tc>
      </w:tr>
      <w:tr w:rsidR="007A7165" w:rsidRPr="009E00B2" w14:paraId="47E20790" w14:textId="77777777">
        <w:tblPrEx>
          <w:tblCellMar>
            <w:top w:w="0" w:type="dxa"/>
            <w:bottom w:w="0" w:type="dxa"/>
          </w:tblCellMar>
        </w:tblPrEx>
        <w:tc>
          <w:tcPr>
            <w:tcW w:w="1179" w:type="dxa"/>
          </w:tcPr>
          <w:p w14:paraId="2953CCE1" w14:textId="77777777" w:rsidR="007A7165" w:rsidRPr="009E00B2" w:rsidRDefault="007A7165">
            <w:pPr>
              <w:jc w:val="both"/>
              <w:rPr>
                <w:sz w:val="22"/>
                <w:szCs w:val="22"/>
              </w:rPr>
            </w:pPr>
            <w:r w:rsidRPr="009E00B2">
              <w:rPr>
                <w:sz w:val="22"/>
                <w:szCs w:val="22"/>
              </w:rPr>
              <w:t>PG</w:t>
            </w:r>
          </w:p>
        </w:tc>
        <w:tc>
          <w:tcPr>
            <w:tcW w:w="1179" w:type="dxa"/>
          </w:tcPr>
          <w:p w14:paraId="0EE78E69" w14:textId="77777777" w:rsidR="007A7165" w:rsidRPr="009E00B2" w:rsidRDefault="007A7165">
            <w:pPr>
              <w:jc w:val="both"/>
              <w:rPr>
                <w:sz w:val="22"/>
                <w:szCs w:val="22"/>
              </w:rPr>
            </w:pPr>
            <w:proofErr w:type="spellStart"/>
            <w:r w:rsidRPr="009E00B2">
              <w:rPr>
                <w:sz w:val="22"/>
                <w:szCs w:val="22"/>
              </w:rPr>
              <w:t>Pt</w:t>
            </w:r>
            <w:proofErr w:type="spellEnd"/>
            <w:r w:rsidRPr="009E00B2">
              <w:rPr>
                <w:sz w:val="22"/>
                <w:szCs w:val="22"/>
              </w:rPr>
              <w:t xml:space="preserve"> 0.1</w:t>
            </w:r>
          </w:p>
        </w:tc>
        <w:tc>
          <w:tcPr>
            <w:tcW w:w="6282" w:type="dxa"/>
          </w:tcPr>
          <w:p w14:paraId="644F0E3C" w14:textId="77777777" w:rsidR="007A7165" w:rsidRPr="009E00B2" w:rsidRDefault="007A7165">
            <w:pPr>
              <w:jc w:val="both"/>
              <w:rPr>
                <w:sz w:val="22"/>
                <w:szCs w:val="22"/>
              </w:rPr>
            </w:pPr>
            <w:proofErr w:type="spellStart"/>
            <w:r w:rsidRPr="009E00B2">
              <w:rPr>
                <w:i/>
                <w:iCs/>
                <w:sz w:val="22"/>
                <w:szCs w:val="22"/>
              </w:rPr>
              <w:t>Patrologiae</w:t>
            </w:r>
            <w:proofErr w:type="spellEnd"/>
            <w:r w:rsidRPr="009E00B2">
              <w:rPr>
                <w:i/>
                <w:iCs/>
                <w:sz w:val="22"/>
                <w:szCs w:val="22"/>
              </w:rPr>
              <w:t xml:space="preserve"> cursus </w:t>
            </w:r>
            <w:proofErr w:type="spellStart"/>
            <w:r w:rsidRPr="009E00B2">
              <w:rPr>
                <w:i/>
                <w:iCs/>
                <w:sz w:val="22"/>
                <w:szCs w:val="22"/>
              </w:rPr>
              <w:t>completus</w:t>
            </w:r>
            <w:proofErr w:type="spellEnd"/>
            <w:r w:rsidRPr="009E00B2">
              <w:rPr>
                <w:i/>
                <w:iCs/>
                <w:sz w:val="22"/>
                <w:szCs w:val="22"/>
              </w:rPr>
              <w:t xml:space="preserve">. Accurante Jean-Paul </w:t>
            </w:r>
            <w:proofErr w:type="spellStart"/>
            <w:r w:rsidRPr="009E00B2">
              <w:rPr>
                <w:i/>
                <w:iCs/>
                <w:sz w:val="22"/>
                <w:szCs w:val="22"/>
              </w:rPr>
              <w:t>Migne</w:t>
            </w:r>
            <w:proofErr w:type="spellEnd"/>
            <w:r w:rsidRPr="009E00B2">
              <w:rPr>
                <w:i/>
                <w:iCs/>
                <w:sz w:val="22"/>
                <w:szCs w:val="22"/>
              </w:rPr>
              <w:t xml:space="preserve">, Series </w:t>
            </w:r>
            <w:proofErr w:type="spellStart"/>
            <w:r w:rsidRPr="009E00B2">
              <w:rPr>
                <w:i/>
                <w:iCs/>
                <w:sz w:val="22"/>
                <w:szCs w:val="22"/>
              </w:rPr>
              <w:t>Graeca</w:t>
            </w:r>
            <w:proofErr w:type="spellEnd"/>
            <w:r w:rsidRPr="009E00B2">
              <w:rPr>
                <w:i/>
                <w:iCs/>
                <w:sz w:val="22"/>
                <w:szCs w:val="22"/>
              </w:rPr>
              <w:t xml:space="preserve"> et </w:t>
            </w:r>
            <w:proofErr w:type="spellStart"/>
            <w:r w:rsidRPr="009E00B2">
              <w:rPr>
                <w:i/>
                <w:iCs/>
                <w:sz w:val="22"/>
                <w:szCs w:val="22"/>
              </w:rPr>
              <w:t>Orientalis</w:t>
            </w:r>
            <w:proofErr w:type="spellEnd"/>
            <w:r w:rsidR="006829AE" w:rsidRPr="009E00B2">
              <w:rPr>
                <w:sz w:val="22"/>
                <w:szCs w:val="22"/>
              </w:rPr>
              <w:t>, 161 voll.</w:t>
            </w:r>
            <w:r w:rsidRPr="009E00B2">
              <w:rPr>
                <w:sz w:val="22"/>
                <w:szCs w:val="22"/>
              </w:rPr>
              <w:t>, Paris 1857-1866, con varie ristampe anastatiche a Turnhout.</w:t>
            </w:r>
          </w:p>
        </w:tc>
      </w:tr>
      <w:tr w:rsidR="007A7165" w:rsidRPr="009E00B2" w14:paraId="79A6FB71" w14:textId="77777777">
        <w:tblPrEx>
          <w:tblCellMar>
            <w:top w:w="0" w:type="dxa"/>
            <w:bottom w:w="0" w:type="dxa"/>
          </w:tblCellMar>
        </w:tblPrEx>
        <w:tc>
          <w:tcPr>
            <w:tcW w:w="1179" w:type="dxa"/>
          </w:tcPr>
          <w:p w14:paraId="4548EB24" w14:textId="77777777" w:rsidR="007A7165" w:rsidRPr="009E00B2" w:rsidRDefault="007A7165">
            <w:pPr>
              <w:jc w:val="both"/>
              <w:rPr>
                <w:sz w:val="22"/>
                <w:szCs w:val="22"/>
              </w:rPr>
            </w:pPr>
            <w:r w:rsidRPr="009E00B2">
              <w:rPr>
                <w:sz w:val="22"/>
                <w:szCs w:val="22"/>
              </w:rPr>
              <w:t>PL</w:t>
            </w:r>
          </w:p>
        </w:tc>
        <w:tc>
          <w:tcPr>
            <w:tcW w:w="1179" w:type="dxa"/>
          </w:tcPr>
          <w:p w14:paraId="19719707" w14:textId="77777777" w:rsidR="007A7165" w:rsidRPr="009E00B2" w:rsidRDefault="007A7165">
            <w:pPr>
              <w:jc w:val="both"/>
              <w:rPr>
                <w:sz w:val="22"/>
                <w:szCs w:val="22"/>
              </w:rPr>
            </w:pPr>
            <w:proofErr w:type="spellStart"/>
            <w:r w:rsidRPr="009E00B2">
              <w:rPr>
                <w:sz w:val="22"/>
                <w:szCs w:val="22"/>
              </w:rPr>
              <w:t>Pt</w:t>
            </w:r>
            <w:proofErr w:type="spellEnd"/>
            <w:r w:rsidRPr="009E00B2">
              <w:rPr>
                <w:sz w:val="22"/>
                <w:szCs w:val="22"/>
              </w:rPr>
              <w:t xml:space="preserve"> 0.1</w:t>
            </w:r>
          </w:p>
        </w:tc>
        <w:tc>
          <w:tcPr>
            <w:tcW w:w="6282" w:type="dxa"/>
          </w:tcPr>
          <w:p w14:paraId="35BB9DF1" w14:textId="77777777" w:rsidR="007A7165" w:rsidRPr="009E00B2" w:rsidRDefault="007A7165">
            <w:pPr>
              <w:jc w:val="both"/>
              <w:rPr>
                <w:i/>
                <w:iCs/>
                <w:sz w:val="22"/>
                <w:szCs w:val="22"/>
              </w:rPr>
            </w:pPr>
            <w:proofErr w:type="spellStart"/>
            <w:r w:rsidRPr="009E00B2">
              <w:rPr>
                <w:i/>
                <w:iCs/>
                <w:sz w:val="22"/>
                <w:szCs w:val="22"/>
              </w:rPr>
              <w:t>Patrologiae</w:t>
            </w:r>
            <w:proofErr w:type="spellEnd"/>
            <w:r w:rsidRPr="009E00B2">
              <w:rPr>
                <w:i/>
                <w:iCs/>
                <w:sz w:val="22"/>
                <w:szCs w:val="22"/>
              </w:rPr>
              <w:t xml:space="preserve"> cursus </w:t>
            </w:r>
            <w:proofErr w:type="spellStart"/>
            <w:r w:rsidRPr="009E00B2">
              <w:rPr>
                <w:i/>
                <w:iCs/>
                <w:sz w:val="22"/>
                <w:szCs w:val="22"/>
              </w:rPr>
              <w:t>completus</w:t>
            </w:r>
            <w:proofErr w:type="spellEnd"/>
            <w:r w:rsidRPr="009E00B2">
              <w:rPr>
                <w:i/>
                <w:iCs/>
                <w:sz w:val="22"/>
                <w:szCs w:val="22"/>
              </w:rPr>
              <w:t xml:space="preserve">. Accurante Jean-Paul </w:t>
            </w:r>
            <w:proofErr w:type="spellStart"/>
            <w:r w:rsidRPr="009E00B2">
              <w:rPr>
                <w:i/>
                <w:iCs/>
                <w:sz w:val="22"/>
                <w:szCs w:val="22"/>
              </w:rPr>
              <w:t>Migne</w:t>
            </w:r>
            <w:proofErr w:type="spellEnd"/>
            <w:r w:rsidRPr="009E00B2">
              <w:rPr>
                <w:i/>
                <w:iCs/>
                <w:sz w:val="22"/>
                <w:szCs w:val="22"/>
              </w:rPr>
              <w:t>, Series Latina</w:t>
            </w:r>
            <w:r w:rsidRPr="009E00B2">
              <w:rPr>
                <w:sz w:val="22"/>
                <w:szCs w:val="22"/>
              </w:rPr>
              <w:t>, 222 vol</w:t>
            </w:r>
            <w:r w:rsidR="006829AE" w:rsidRPr="009E00B2">
              <w:rPr>
                <w:sz w:val="22"/>
                <w:szCs w:val="22"/>
              </w:rPr>
              <w:t>l</w:t>
            </w:r>
            <w:r w:rsidRPr="009E00B2">
              <w:rPr>
                <w:sz w:val="22"/>
                <w:szCs w:val="22"/>
              </w:rPr>
              <w:t>., Paris 1844-1855, con varie ristampe anastatiche a Turnhout.</w:t>
            </w:r>
          </w:p>
        </w:tc>
      </w:tr>
      <w:tr w:rsidR="007A7165" w:rsidRPr="009E00B2" w14:paraId="1EE14180" w14:textId="77777777">
        <w:tblPrEx>
          <w:tblCellMar>
            <w:top w:w="0" w:type="dxa"/>
            <w:bottom w:w="0" w:type="dxa"/>
          </w:tblCellMar>
        </w:tblPrEx>
        <w:tc>
          <w:tcPr>
            <w:tcW w:w="1179" w:type="dxa"/>
          </w:tcPr>
          <w:p w14:paraId="1609168A" w14:textId="77777777" w:rsidR="007A7165" w:rsidRPr="009E00B2" w:rsidRDefault="007A7165">
            <w:pPr>
              <w:jc w:val="both"/>
              <w:rPr>
                <w:sz w:val="22"/>
                <w:szCs w:val="22"/>
              </w:rPr>
            </w:pPr>
            <w:r w:rsidRPr="009E00B2">
              <w:rPr>
                <w:sz w:val="22"/>
                <w:szCs w:val="22"/>
              </w:rPr>
              <w:t>PLS</w:t>
            </w:r>
          </w:p>
        </w:tc>
        <w:tc>
          <w:tcPr>
            <w:tcW w:w="1179" w:type="dxa"/>
          </w:tcPr>
          <w:p w14:paraId="75B2629A" w14:textId="77777777" w:rsidR="007A7165" w:rsidRPr="009E00B2" w:rsidRDefault="007A7165">
            <w:pPr>
              <w:jc w:val="both"/>
              <w:rPr>
                <w:sz w:val="22"/>
                <w:szCs w:val="22"/>
              </w:rPr>
            </w:pPr>
          </w:p>
        </w:tc>
        <w:tc>
          <w:tcPr>
            <w:tcW w:w="6282" w:type="dxa"/>
          </w:tcPr>
          <w:p w14:paraId="577DB02B" w14:textId="77777777" w:rsidR="007A7165" w:rsidRPr="009E00B2" w:rsidRDefault="007A7165">
            <w:pPr>
              <w:jc w:val="both"/>
              <w:rPr>
                <w:sz w:val="22"/>
                <w:szCs w:val="22"/>
              </w:rPr>
            </w:pPr>
            <w:proofErr w:type="spellStart"/>
            <w:r w:rsidRPr="009E00B2">
              <w:rPr>
                <w:i/>
                <w:iCs/>
                <w:sz w:val="22"/>
                <w:szCs w:val="22"/>
              </w:rPr>
              <w:t>Patrologiae</w:t>
            </w:r>
            <w:proofErr w:type="spellEnd"/>
            <w:r w:rsidRPr="009E00B2">
              <w:rPr>
                <w:i/>
                <w:iCs/>
                <w:sz w:val="22"/>
                <w:szCs w:val="22"/>
              </w:rPr>
              <w:t xml:space="preserve"> </w:t>
            </w:r>
            <w:proofErr w:type="spellStart"/>
            <w:r w:rsidRPr="009E00B2">
              <w:rPr>
                <w:i/>
                <w:iCs/>
                <w:sz w:val="22"/>
                <w:szCs w:val="22"/>
              </w:rPr>
              <w:t>Latinae</w:t>
            </w:r>
            <w:proofErr w:type="spellEnd"/>
            <w:r w:rsidRPr="009E00B2">
              <w:rPr>
                <w:i/>
                <w:iCs/>
                <w:sz w:val="22"/>
                <w:szCs w:val="22"/>
              </w:rPr>
              <w:t xml:space="preserve"> </w:t>
            </w:r>
            <w:proofErr w:type="spellStart"/>
            <w:r w:rsidRPr="009E00B2">
              <w:rPr>
                <w:i/>
                <w:iCs/>
                <w:sz w:val="22"/>
                <w:szCs w:val="22"/>
              </w:rPr>
              <w:t>Supplementum</w:t>
            </w:r>
            <w:proofErr w:type="spellEnd"/>
            <w:r w:rsidRPr="009E00B2">
              <w:rPr>
                <w:sz w:val="22"/>
                <w:szCs w:val="22"/>
              </w:rPr>
              <w:t>, 5 vol</w:t>
            </w:r>
            <w:r w:rsidR="006829AE" w:rsidRPr="009E00B2">
              <w:rPr>
                <w:sz w:val="22"/>
                <w:szCs w:val="22"/>
              </w:rPr>
              <w:t>l</w:t>
            </w:r>
            <w:r w:rsidRPr="009E00B2">
              <w:rPr>
                <w:sz w:val="22"/>
                <w:szCs w:val="22"/>
              </w:rPr>
              <w:t xml:space="preserve">. a cura di </w:t>
            </w:r>
            <w:proofErr w:type="spellStart"/>
            <w:r w:rsidRPr="009E00B2">
              <w:rPr>
                <w:sz w:val="22"/>
                <w:szCs w:val="22"/>
              </w:rPr>
              <w:t>Adalbert</w:t>
            </w:r>
            <w:proofErr w:type="spellEnd"/>
            <w:r w:rsidRPr="009E00B2">
              <w:rPr>
                <w:sz w:val="22"/>
                <w:szCs w:val="22"/>
              </w:rPr>
              <w:t xml:space="preserve"> G. </w:t>
            </w:r>
            <w:r w:rsidR="00A65240" w:rsidRPr="009E00B2">
              <w:rPr>
                <w:smallCaps/>
                <w:sz w:val="22"/>
                <w:szCs w:val="22"/>
              </w:rPr>
              <w:t>Hamman</w:t>
            </w:r>
            <w:r w:rsidRPr="009E00B2">
              <w:rPr>
                <w:sz w:val="22"/>
                <w:szCs w:val="22"/>
              </w:rPr>
              <w:t>, Paris, 1958-1974.</w:t>
            </w:r>
          </w:p>
          <w:p w14:paraId="0BDC5623" w14:textId="77777777" w:rsidR="007A7165" w:rsidRPr="009E00B2" w:rsidRDefault="007A7165">
            <w:pPr>
              <w:jc w:val="both"/>
              <w:rPr>
                <w:szCs w:val="22"/>
              </w:rPr>
            </w:pPr>
            <w:r w:rsidRPr="009E00B2">
              <w:rPr>
                <w:szCs w:val="22"/>
              </w:rPr>
              <w:t>E’ la continuazione della Patrologia Latina.</w:t>
            </w:r>
          </w:p>
        </w:tc>
      </w:tr>
      <w:tr w:rsidR="007A7165" w:rsidRPr="009E00B2" w14:paraId="59CDEDC1" w14:textId="77777777">
        <w:tblPrEx>
          <w:tblCellMar>
            <w:top w:w="0" w:type="dxa"/>
            <w:bottom w:w="0" w:type="dxa"/>
          </w:tblCellMar>
        </w:tblPrEx>
        <w:tc>
          <w:tcPr>
            <w:tcW w:w="1179" w:type="dxa"/>
          </w:tcPr>
          <w:p w14:paraId="429A9B99" w14:textId="77777777" w:rsidR="007A7165" w:rsidRPr="009E00B2" w:rsidRDefault="007A7165">
            <w:pPr>
              <w:jc w:val="both"/>
              <w:rPr>
                <w:sz w:val="22"/>
                <w:szCs w:val="22"/>
              </w:rPr>
            </w:pPr>
            <w:r w:rsidRPr="009E00B2">
              <w:rPr>
                <w:sz w:val="22"/>
                <w:szCs w:val="22"/>
              </w:rPr>
              <w:t>PO</w:t>
            </w:r>
          </w:p>
        </w:tc>
        <w:tc>
          <w:tcPr>
            <w:tcW w:w="1179" w:type="dxa"/>
          </w:tcPr>
          <w:p w14:paraId="40501D17" w14:textId="77777777" w:rsidR="007A7165" w:rsidRPr="009E00B2" w:rsidRDefault="007A7165">
            <w:pPr>
              <w:jc w:val="both"/>
              <w:rPr>
                <w:sz w:val="22"/>
                <w:szCs w:val="22"/>
              </w:rPr>
            </w:pPr>
          </w:p>
        </w:tc>
        <w:tc>
          <w:tcPr>
            <w:tcW w:w="6282" w:type="dxa"/>
          </w:tcPr>
          <w:p w14:paraId="5C78D365" w14:textId="77777777" w:rsidR="007A7165" w:rsidRPr="009E00B2" w:rsidRDefault="007A7165">
            <w:pPr>
              <w:jc w:val="both"/>
              <w:rPr>
                <w:sz w:val="22"/>
                <w:szCs w:val="22"/>
              </w:rPr>
            </w:pPr>
            <w:r w:rsidRPr="009E00B2">
              <w:rPr>
                <w:i/>
                <w:iCs/>
                <w:sz w:val="22"/>
                <w:szCs w:val="22"/>
              </w:rPr>
              <w:t xml:space="preserve">Patrologia </w:t>
            </w:r>
            <w:proofErr w:type="spellStart"/>
            <w:r w:rsidRPr="009E00B2">
              <w:rPr>
                <w:i/>
                <w:iCs/>
                <w:sz w:val="22"/>
                <w:szCs w:val="22"/>
              </w:rPr>
              <w:t>Orientalis</w:t>
            </w:r>
            <w:proofErr w:type="spellEnd"/>
            <w:r w:rsidRPr="009E00B2">
              <w:rPr>
                <w:sz w:val="22"/>
                <w:szCs w:val="22"/>
              </w:rPr>
              <w:t xml:space="preserve">, Paris, 1903- </w:t>
            </w:r>
          </w:p>
          <w:p w14:paraId="2252B3F1" w14:textId="77777777" w:rsidR="007A7165" w:rsidRPr="004D6A67" w:rsidRDefault="007A7165">
            <w:pPr>
              <w:jc w:val="both"/>
            </w:pPr>
            <w:r w:rsidRPr="004D6A67">
              <w:t>(opere in armeno, arabo...).</w:t>
            </w:r>
          </w:p>
        </w:tc>
      </w:tr>
      <w:tr w:rsidR="007A7165" w:rsidRPr="009E00B2" w14:paraId="71E0766B" w14:textId="77777777">
        <w:tblPrEx>
          <w:tblCellMar>
            <w:top w:w="0" w:type="dxa"/>
            <w:bottom w:w="0" w:type="dxa"/>
          </w:tblCellMar>
        </w:tblPrEx>
        <w:tc>
          <w:tcPr>
            <w:tcW w:w="1179" w:type="dxa"/>
          </w:tcPr>
          <w:p w14:paraId="4C26F0B6" w14:textId="77777777" w:rsidR="007A7165" w:rsidRPr="009E00B2" w:rsidRDefault="007A7165">
            <w:pPr>
              <w:jc w:val="both"/>
              <w:rPr>
                <w:sz w:val="22"/>
                <w:szCs w:val="22"/>
              </w:rPr>
            </w:pPr>
            <w:r w:rsidRPr="009E00B2">
              <w:rPr>
                <w:sz w:val="22"/>
                <w:szCs w:val="22"/>
              </w:rPr>
              <w:t>PS</w:t>
            </w:r>
          </w:p>
        </w:tc>
        <w:tc>
          <w:tcPr>
            <w:tcW w:w="1179" w:type="dxa"/>
          </w:tcPr>
          <w:p w14:paraId="0CED49AA" w14:textId="77777777" w:rsidR="007A7165" w:rsidRPr="009E00B2" w:rsidRDefault="007A7165">
            <w:pPr>
              <w:jc w:val="both"/>
              <w:rPr>
                <w:sz w:val="22"/>
                <w:szCs w:val="22"/>
              </w:rPr>
            </w:pPr>
          </w:p>
        </w:tc>
        <w:tc>
          <w:tcPr>
            <w:tcW w:w="6282" w:type="dxa"/>
          </w:tcPr>
          <w:p w14:paraId="062FC68B" w14:textId="77777777" w:rsidR="007A7165" w:rsidRPr="009E00B2" w:rsidRDefault="007A7165">
            <w:pPr>
              <w:jc w:val="both"/>
              <w:rPr>
                <w:sz w:val="22"/>
                <w:szCs w:val="22"/>
              </w:rPr>
            </w:pPr>
            <w:r w:rsidRPr="009E00B2">
              <w:rPr>
                <w:i/>
                <w:iCs/>
                <w:sz w:val="22"/>
                <w:szCs w:val="22"/>
              </w:rPr>
              <w:t xml:space="preserve">Patrologia </w:t>
            </w:r>
            <w:proofErr w:type="spellStart"/>
            <w:r w:rsidRPr="009E00B2">
              <w:rPr>
                <w:i/>
                <w:iCs/>
                <w:sz w:val="22"/>
                <w:szCs w:val="22"/>
              </w:rPr>
              <w:t>Syriaca</w:t>
            </w:r>
            <w:proofErr w:type="spellEnd"/>
            <w:r w:rsidRPr="009E00B2">
              <w:rPr>
                <w:sz w:val="22"/>
                <w:szCs w:val="22"/>
              </w:rPr>
              <w:t>, 3 vol</w:t>
            </w:r>
            <w:r w:rsidR="006829AE" w:rsidRPr="009E00B2">
              <w:rPr>
                <w:sz w:val="22"/>
                <w:szCs w:val="22"/>
              </w:rPr>
              <w:t>l</w:t>
            </w:r>
            <w:r w:rsidRPr="009E00B2">
              <w:rPr>
                <w:sz w:val="22"/>
                <w:szCs w:val="22"/>
              </w:rPr>
              <w:t>., Paris 1894-1926 (poi conf</w:t>
            </w:r>
            <w:r w:rsidR="006829AE" w:rsidRPr="009E00B2">
              <w:rPr>
                <w:sz w:val="22"/>
                <w:szCs w:val="22"/>
              </w:rPr>
              <w:t>l</w:t>
            </w:r>
            <w:r w:rsidRPr="009E00B2">
              <w:rPr>
                <w:sz w:val="22"/>
                <w:szCs w:val="22"/>
              </w:rPr>
              <w:t>uita in PO).</w:t>
            </w:r>
          </w:p>
        </w:tc>
      </w:tr>
      <w:tr w:rsidR="007A7165" w:rsidRPr="009E00B2" w14:paraId="39BF1F8C" w14:textId="77777777">
        <w:tblPrEx>
          <w:tblCellMar>
            <w:top w:w="0" w:type="dxa"/>
            <w:bottom w:w="0" w:type="dxa"/>
          </w:tblCellMar>
        </w:tblPrEx>
        <w:tc>
          <w:tcPr>
            <w:tcW w:w="1179" w:type="dxa"/>
          </w:tcPr>
          <w:p w14:paraId="4B2BE25A" w14:textId="77777777" w:rsidR="007A7165" w:rsidRPr="009E00B2" w:rsidRDefault="007A7165">
            <w:pPr>
              <w:jc w:val="both"/>
              <w:rPr>
                <w:sz w:val="22"/>
                <w:szCs w:val="22"/>
              </w:rPr>
            </w:pPr>
            <w:r w:rsidRPr="009E00B2">
              <w:rPr>
                <w:sz w:val="22"/>
                <w:szCs w:val="22"/>
              </w:rPr>
              <w:t>SC</w:t>
            </w:r>
          </w:p>
        </w:tc>
        <w:tc>
          <w:tcPr>
            <w:tcW w:w="1179" w:type="dxa"/>
          </w:tcPr>
          <w:p w14:paraId="6D977DB8" w14:textId="77777777" w:rsidR="007A7165" w:rsidRPr="009E00B2" w:rsidRDefault="007A7165">
            <w:pPr>
              <w:jc w:val="both"/>
              <w:rPr>
                <w:sz w:val="22"/>
                <w:szCs w:val="22"/>
              </w:rPr>
            </w:pPr>
            <w:proofErr w:type="spellStart"/>
            <w:r w:rsidRPr="009E00B2">
              <w:rPr>
                <w:sz w:val="22"/>
                <w:szCs w:val="22"/>
              </w:rPr>
              <w:t>Pt</w:t>
            </w:r>
            <w:proofErr w:type="spellEnd"/>
            <w:r w:rsidRPr="009E00B2">
              <w:rPr>
                <w:sz w:val="22"/>
                <w:szCs w:val="22"/>
              </w:rPr>
              <w:t xml:space="preserve"> 0.4</w:t>
            </w:r>
          </w:p>
          <w:p w14:paraId="67BEF2AE" w14:textId="77777777" w:rsidR="006829AE" w:rsidRPr="009E00B2" w:rsidRDefault="006829AE">
            <w:pPr>
              <w:jc w:val="both"/>
              <w:rPr>
                <w:sz w:val="22"/>
                <w:szCs w:val="22"/>
              </w:rPr>
            </w:pPr>
          </w:p>
          <w:p w14:paraId="2370DA59" w14:textId="77777777" w:rsidR="006829AE" w:rsidRPr="009E00B2" w:rsidRDefault="006829AE">
            <w:pPr>
              <w:jc w:val="both"/>
              <w:rPr>
                <w:sz w:val="22"/>
                <w:szCs w:val="22"/>
              </w:rPr>
            </w:pPr>
            <w:proofErr w:type="spellStart"/>
            <w:r w:rsidRPr="009E00B2">
              <w:rPr>
                <w:sz w:val="22"/>
                <w:szCs w:val="22"/>
              </w:rPr>
              <w:t>Pt</w:t>
            </w:r>
            <w:proofErr w:type="spellEnd"/>
            <w:r w:rsidRPr="009E00B2">
              <w:rPr>
                <w:sz w:val="22"/>
                <w:szCs w:val="22"/>
              </w:rPr>
              <w:t xml:space="preserve"> 0.7</w:t>
            </w:r>
          </w:p>
        </w:tc>
        <w:tc>
          <w:tcPr>
            <w:tcW w:w="6282" w:type="dxa"/>
          </w:tcPr>
          <w:p w14:paraId="3B7559B4" w14:textId="77777777" w:rsidR="007A7165" w:rsidRPr="009E00B2" w:rsidRDefault="007A7165">
            <w:pPr>
              <w:jc w:val="both"/>
              <w:rPr>
                <w:sz w:val="22"/>
                <w:szCs w:val="22"/>
              </w:rPr>
            </w:pPr>
            <w:r w:rsidRPr="009E00B2">
              <w:rPr>
                <w:i/>
                <w:iCs/>
                <w:sz w:val="22"/>
                <w:szCs w:val="22"/>
              </w:rPr>
              <w:t xml:space="preserve">Sources </w:t>
            </w:r>
            <w:proofErr w:type="spellStart"/>
            <w:r w:rsidRPr="009E00B2">
              <w:rPr>
                <w:i/>
                <w:iCs/>
                <w:sz w:val="22"/>
                <w:szCs w:val="22"/>
              </w:rPr>
              <w:t>Chrétiennes</w:t>
            </w:r>
            <w:proofErr w:type="spellEnd"/>
            <w:r w:rsidRPr="009E00B2">
              <w:rPr>
                <w:sz w:val="22"/>
                <w:szCs w:val="22"/>
              </w:rPr>
              <w:t>, Cerf, Paris, 1941-</w:t>
            </w:r>
          </w:p>
          <w:p w14:paraId="1FFF3246" w14:textId="77777777" w:rsidR="007A7165" w:rsidRPr="004D6A67" w:rsidRDefault="007A7165" w:rsidP="006E27E1">
            <w:pPr>
              <w:jc w:val="both"/>
            </w:pPr>
            <w:r w:rsidRPr="004D6A67">
              <w:t>Testo in lingua originale e in traduzione francese.</w:t>
            </w:r>
          </w:p>
          <w:p w14:paraId="1C385FC7" w14:textId="77777777" w:rsidR="006829AE" w:rsidRPr="009E00B2" w:rsidRDefault="006829AE" w:rsidP="006E27E1">
            <w:pPr>
              <w:jc w:val="both"/>
              <w:rPr>
                <w:sz w:val="22"/>
                <w:szCs w:val="22"/>
              </w:rPr>
            </w:pPr>
            <w:r w:rsidRPr="004D6A67">
              <w:t>Esiste pure l’edizione italiana</w:t>
            </w:r>
            <w:r w:rsidR="00D9655B">
              <w:t xml:space="preserve"> (</w:t>
            </w:r>
            <w:proofErr w:type="spellStart"/>
            <w:r w:rsidR="00D9655B">
              <w:t>Pt</w:t>
            </w:r>
            <w:proofErr w:type="spellEnd"/>
            <w:r w:rsidR="00D9655B">
              <w:t xml:space="preserve"> 0.7), iniziata nel 2006 (1</w:t>
            </w:r>
            <w:r w:rsidR="007E76EF">
              <w:t>6</w:t>
            </w:r>
            <w:r w:rsidRPr="004D6A67">
              <w:t xml:space="preserve"> voll. finora)</w:t>
            </w:r>
            <w:r w:rsidR="00576239" w:rsidRPr="004D6A67">
              <w:t>.</w:t>
            </w:r>
          </w:p>
        </w:tc>
      </w:tr>
      <w:tr w:rsidR="007A7165" w:rsidRPr="009E00B2" w14:paraId="73F45A93" w14:textId="77777777">
        <w:tblPrEx>
          <w:tblCellMar>
            <w:top w:w="0" w:type="dxa"/>
            <w:bottom w:w="0" w:type="dxa"/>
          </w:tblCellMar>
        </w:tblPrEx>
        <w:tc>
          <w:tcPr>
            <w:tcW w:w="1179" w:type="dxa"/>
          </w:tcPr>
          <w:p w14:paraId="742A17EC" w14:textId="77777777" w:rsidR="007A7165" w:rsidRPr="009E00B2" w:rsidRDefault="007A7165">
            <w:pPr>
              <w:jc w:val="both"/>
              <w:rPr>
                <w:sz w:val="22"/>
                <w:szCs w:val="22"/>
              </w:rPr>
            </w:pPr>
          </w:p>
        </w:tc>
        <w:tc>
          <w:tcPr>
            <w:tcW w:w="1179" w:type="dxa"/>
          </w:tcPr>
          <w:p w14:paraId="0DE49F51" w14:textId="77777777" w:rsidR="007A7165" w:rsidRPr="009E00B2" w:rsidRDefault="007A7165">
            <w:pPr>
              <w:jc w:val="both"/>
              <w:rPr>
                <w:sz w:val="22"/>
                <w:szCs w:val="22"/>
              </w:rPr>
            </w:pPr>
            <w:proofErr w:type="spellStart"/>
            <w:r w:rsidRPr="009E00B2">
              <w:rPr>
                <w:sz w:val="22"/>
                <w:szCs w:val="22"/>
              </w:rPr>
              <w:t>Pt</w:t>
            </w:r>
            <w:proofErr w:type="spellEnd"/>
            <w:r w:rsidRPr="009E00B2">
              <w:rPr>
                <w:sz w:val="22"/>
                <w:szCs w:val="22"/>
              </w:rPr>
              <w:t xml:space="preserve"> 0.52</w:t>
            </w:r>
          </w:p>
        </w:tc>
        <w:tc>
          <w:tcPr>
            <w:tcW w:w="6282" w:type="dxa"/>
          </w:tcPr>
          <w:p w14:paraId="16C08D2B" w14:textId="77777777" w:rsidR="007A7165" w:rsidRPr="009E00B2" w:rsidRDefault="007A7165">
            <w:pPr>
              <w:jc w:val="both"/>
              <w:rPr>
                <w:sz w:val="22"/>
                <w:szCs w:val="22"/>
              </w:rPr>
            </w:pPr>
            <w:r w:rsidRPr="009E00B2">
              <w:rPr>
                <w:i/>
                <w:iCs/>
                <w:sz w:val="22"/>
                <w:szCs w:val="22"/>
              </w:rPr>
              <w:t>Scrittori greci e latini</w:t>
            </w:r>
            <w:r w:rsidRPr="009E00B2">
              <w:rPr>
                <w:sz w:val="22"/>
                <w:szCs w:val="22"/>
              </w:rPr>
              <w:t>, Fondazione Lorenzo Valla – Arnoldo Mondadori, Milano 1984-</w:t>
            </w:r>
          </w:p>
        </w:tc>
      </w:tr>
    </w:tbl>
    <w:p w14:paraId="00439CD6" w14:textId="77777777" w:rsidR="007A7165" w:rsidRDefault="007A7165">
      <w:pPr>
        <w:ind w:firstLine="567"/>
        <w:jc w:val="both"/>
        <w:rPr>
          <w:sz w:val="24"/>
        </w:rPr>
      </w:pPr>
    </w:p>
    <w:p w14:paraId="3CE472B8" w14:textId="77777777" w:rsidR="007A7165" w:rsidRDefault="007A7165">
      <w:pPr>
        <w:ind w:firstLine="567"/>
        <w:jc w:val="both"/>
        <w:rPr>
          <w:b/>
          <w:bCs/>
          <w:sz w:val="24"/>
        </w:rPr>
      </w:pPr>
      <w:r>
        <w:rPr>
          <w:b/>
          <w:bCs/>
          <w:sz w:val="24"/>
        </w:rPr>
        <w:t>3.2 Alcuni manuali di patrologia e di storia della letteratura cristiana antica (con qualche antologia di testi)</w:t>
      </w:r>
    </w:p>
    <w:p w14:paraId="2311C06F" w14:textId="77777777" w:rsidR="007A7165" w:rsidRDefault="007A7165">
      <w:pPr>
        <w:ind w:firstLine="567"/>
        <w:jc w:val="both"/>
        <w:rPr>
          <w:b/>
          <w:bCs/>
          <w:sz w:val="24"/>
        </w:rPr>
      </w:pPr>
    </w:p>
    <w:p w14:paraId="7B101E0A" w14:textId="77777777" w:rsidR="007A7165" w:rsidRDefault="005F2FFE">
      <w:pPr>
        <w:tabs>
          <w:tab w:val="left" w:pos="9923"/>
        </w:tabs>
        <w:ind w:left="567" w:hanging="567"/>
        <w:jc w:val="both"/>
        <w:rPr>
          <w:sz w:val="24"/>
        </w:rPr>
      </w:pPr>
      <w:proofErr w:type="spellStart"/>
      <w:r w:rsidRPr="005F2FFE">
        <w:rPr>
          <w:smallCaps/>
          <w:sz w:val="24"/>
        </w:rPr>
        <w:t>Altaner</w:t>
      </w:r>
      <w:proofErr w:type="spellEnd"/>
      <w:r>
        <w:rPr>
          <w:smallCaps/>
        </w:rPr>
        <w:t xml:space="preserve"> </w:t>
      </w:r>
      <w:r w:rsidR="007A7165">
        <w:rPr>
          <w:sz w:val="24"/>
        </w:rPr>
        <w:t xml:space="preserve"> Berthold, </w:t>
      </w:r>
      <w:r w:rsidR="007A7165">
        <w:rPr>
          <w:i/>
          <w:sz w:val="24"/>
        </w:rPr>
        <w:t>Patrologia</w:t>
      </w:r>
      <w:r w:rsidR="007A7165">
        <w:rPr>
          <w:sz w:val="24"/>
        </w:rPr>
        <w:t>, Marietti, Casale Monferrato 1992, 638 (</w:t>
      </w:r>
      <w:r w:rsidR="007A7165">
        <w:rPr>
          <w:b/>
          <w:sz w:val="24"/>
        </w:rPr>
        <w:t xml:space="preserve">BSG </w:t>
      </w:r>
      <w:proofErr w:type="spellStart"/>
      <w:r w:rsidR="007A7165">
        <w:rPr>
          <w:b/>
          <w:sz w:val="24"/>
        </w:rPr>
        <w:t>Pt</w:t>
      </w:r>
      <w:proofErr w:type="spellEnd"/>
      <w:r w:rsidR="007A7165">
        <w:rPr>
          <w:b/>
          <w:sz w:val="24"/>
        </w:rPr>
        <w:t xml:space="preserve"> 1.1</w:t>
      </w:r>
      <w:r w:rsidR="007A7165">
        <w:rPr>
          <w:bCs/>
          <w:sz w:val="24"/>
        </w:rPr>
        <w:t>)</w:t>
      </w:r>
      <w:r w:rsidR="007A7165">
        <w:rPr>
          <w:sz w:val="24"/>
        </w:rPr>
        <w:t xml:space="preserve">.                      </w:t>
      </w:r>
    </w:p>
    <w:p w14:paraId="345D5CEB" w14:textId="77777777" w:rsidR="009630BF" w:rsidRDefault="005F2FFE">
      <w:pPr>
        <w:tabs>
          <w:tab w:val="left" w:pos="9923"/>
        </w:tabs>
        <w:ind w:left="567" w:hanging="567"/>
        <w:jc w:val="both"/>
        <w:rPr>
          <w:sz w:val="24"/>
        </w:rPr>
      </w:pPr>
      <w:r w:rsidRPr="00F81E5E">
        <w:rPr>
          <w:smallCaps/>
          <w:sz w:val="24"/>
        </w:rPr>
        <w:t>Bosio</w:t>
      </w:r>
      <w:r w:rsidR="007A7165" w:rsidRPr="00F81E5E">
        <w:rPr>
          <w:sz w:val="24"/>
        </w:rPr>
        <w:t xml:space="preserve"> Guido - Enrico </w:t>
      </w:r>
      <w:r w:rsidRPr="00F81E5E">
        <w:rPr>
          <w:smallCaps/>
          <w:sz w:val="24"/>
        </w:rPr>
        <w:t>Dal Covolo</w:t>
      </w:r>
      <w:r w:rsidR="007A7165" w:rsidRPr="00F81E5E">
        <w:rPr>
          <w:sz w:val="24"/>
        </w:rPr>
        <w:t xml:space="preserve"> - Mario </w:t>
      </w:r>
      <w:r w:rsidRPr="00F81E5E">
        <w:rPr>
          <w:smallCaps/>
          <w:sz w:val="24"/>
        </w:rPr>
        <w:t>Maritano</w:t>
      </w:r>
      <w:r w:rsidR="007A7165">
        <w:rPr>
          <w:sz w:val="24"/>
        </w:rPr>
        <w:t xml:space="preserve">, </w:t>
      </w:r>
      <w:r w:rsidR="007A7165">
        <w:rPr>
          <w:i/>
          <w:sz w:val="24"/>
        </w:rPr>
        <w:t>Introduzione ai padri della Chiesa</w:t>
      </w:r>
      <w:r w:rsidR="009630BF">
        <w:rPr>
          <w:i/>
          <w:sz w:val="24"/>
        </w:rPr>
        <w:t xml:space="preserve"> </w:t>
      </w:r>
      <w:r w:rsidR="009630BF" w:rsidRPr="009630BF">
        <w:rPr>
          <w:sz w:val="24"/>
        </w:rPr>
        <w:t>(</w:t>
      </w:r>
      <w:r w:rsidR="009630BF" w:rsidRPr="009630BF">
        <w:rPr>
          <w:b/>
          <w:sz w:val="24"/>
        </w:rPr>
        <w:t xml:space="preserve">BSG </w:t>
      </w:r>
      <w:proofErr w:type="spellStart"/>
      <w:r w:rsidR="009630BF" w:rsidRPr="009630BF">
        <w:rPr>
          <w:b/>
          <w:sz w:val="24"/>
        </w:rPr>
        <w:t>Pt</w:t>
      </w:r>
      <w:proofErr w:type="spellEnd"/>
      <w:r w:rsidR="009630BF" w:rsidRPr="009630BF">
        <w:rPr>
          <w:b/>
          <w:sz w:val="24"/>
        </w:rPr>
        <w:t xml:space="preserve"> 1.1</w:t>
      </w:r>
      <w:r w:rsidR="009630BF" w:rsidRPr="009630BF">
        <w:rPr>
          <w:bCs/>
          <w:sz w:val="24"/>
        </w:rPr>
        <w:t>)</w:t>
      </w:r>
      <w:r w:rsidR="009630BF">
        <w:rPr>
          <w:sz w:val="24"/>
        </w:rPr>
        <w:t xml:space="preserve">: </w:t>
      </w:r>
    </w:p>
    <w:p w14:paraId="7CC283CD" w14:textId="77777777" w:rsidR="009630BF" w:rsidRDefault="009630BF">
      <w:pPr>
        <w:tabs>
          <w:tab w:val="left" w:pos="9923"/>
        </w:tabs>
        <w:ind w:left="567" w:hanging="567"/>
        <w:jc w:val="both"/>
        <w:rPr>
          <w:sz w:val="24"/>
        </w:rPr>
      </w:pPr>
      <w:r>
        <w:rPr>
          <w:sz w:val="24"/>
        </w:rPr>
        <w:tab/>
        <w:t xml:space="preserve">- </w:t>
      </w:r>
      <w:r w:rsidR="007A7165">
        <w:rPr>
          <w:sz w:val="24"/>
        </w:rPr>
        <w:t xml:space="preserve">vol. I, </w:t>
      </w:r>
      <w:r w:rsidR="007A7165">
        <w:rPr>
          <w:i/>
          <w:sz w:val="24"/>
        </w:rPr>
        <w:t>Secoli I e II</w:t>
      </w:r>
      <w:r>
        <w:rPr>
          <w:sz w:val="24"/>
        </w:rPr>
        <w:t>, SEI</w:t>
      </w:r>
      <w:r w:rsidR="007A7165">
        <w:rPr>
          <w:sz w:val="24"/>
        </w:rPr>
        <w:t xml:space="preserve"> Torino 1990, 266; </w:t>
      </w:r>
    </w:p>
    <w:p w14:paraId="4D4746E8" w14:textId="77777777" w:rsidR="009630BF" w:rsidRDefault="009630BF">
      <w:pPr>
        <w:tabs>
          <w:tab w:val="left" w:pos="9923"/>
        </w:tabs>
        <w:ind w:left="567" w:hanging="567"/>
        <w:jc w:val="both"/>
        <w:rPr>
          <w:sz w:val="24"/>
        </w:rPr>
      </w:pPr>
      <w:r>
        <w:rPr>
          <w:sz w:val="24"/>
        </w:rPr>
        <w:tab/>
        <w:t xml:space="preserve">- </w:t>
      </w:r>
      <w:r w:rsidR="007A7165">
        <w:rPr>
          <w:sz w:val="24"/>
        </w:rPr>
        <w:t xml:space="preserve">vol. II, </w:t>
      </w:r>
      <w:r w:rsidR="007A7165">
        <w:rPr>
          <w:i/>
          <w:sz w:val="24"/>
        </w:rPr>
        <w:t>Secoli II e III</w:t>
      </w:r>
      <w:r>
        <w:rPr>
          <w:sz w:val="24"/>
        </w:rPr>
        <w:t>, SEI</w:t>
      </w:r>
      <w:r w:rsidR="007A7165">
        <w:rPr>
          <w:sz w:val="24"/>
        </w:rPr>
        <w:t xml:space="preserve">, Torino 1991, 436; </w:t>
      </w:r>
    </w:p>
    <w:p w14:paraId="427820CD" w14:textId="77777777" w:rsidR="009630BF" w:rsidRDefault="009630BF">
      <w:pPr>
        <w:tabs>
          <w:tab w:val="left" w:pos="9923"/>
        </w:tabs>
        <w:ind w:left="567" w:hanging="567"/>
        <w:jc w:val="both"/>
        <w:rPr>
          <w:sz w:val="24"/>
        </w:rPr>
      </w:pPr>
      <w:r>
        <w:rPr>
          <w:sz w:val="24"/>
        </w:rPr>
        <w:tab/>
        <w:t xml:space="preserve">- </w:t>
      </w:r>
      <w:r w:rsidR="007A7165">
        <w:rPr>
          <w:sz w:val="24"/>
        </w:rPr>
        <w:t xml:space="preserve">vol. III, </w:t>
      </w:r>
      <w:r w:rsidR="007A7165">
        <w:rPr>
          <w:i/>
          <w:sz w:val="24"/>
        </w:rPr>
        <w:t>Secoli III e IV</w:t>
      </w:r>
      <w:r>
        <w:rPr>
          <w:sz w:val="24"/>
        </w:rPr>
        <w:t>, SEI</w:t>
      </w:r>
      <w:r w:rsidR="007A7165">
        <w:rPr>
          <w:sz w:val="24"/>
        </w:rPr>
        <w:t xml:space="preserve">, Torino 1993, XXIV-528; </w:t>
      </w:r>
    </w:p>
    <w:p w14:paraId="158F2F3E" w14:textId="77777777" w:rsidR="009630BF" w:rsidRDefault="009630BF">
      <w:pPr>
        <w:tabs>
          <w:tab w:val="left" w:pos="9923"/>
        </w:tabs>
        <w:ind w:left="567" w:hanging="567"/>
        <w:jc w:val="both"/>
        <w:rPr>
          <w:sz w:val="24"/>
        </w:rPr>
      </w:pPr>
      <w:r>
        <w:rPr>
          <w:sz w:val="24"/>
        </w:rPr>
        <w:tab/>
        <w:t xml:space="preserve">- </w:t>
      </w:r>
      <w:r w:rsidR="007A7165">
        <w:rPr>
          <w:sz w:val="24"/>
        </w:rPr>
        <w:t xml:space="preserve">vol. IV, </w:t>
      </w:r>
      <w:r w:rsidR="007A7165">
        <w:rPr>
          <w:i/>
          <w:sz w:val="24"/>
        </w:rPr>
        <w:t>Secoli IV e V</w:t>
      </w:r>
      <w:r w:rsidR="007A7165">
        <w:rPr>
          <w:sz w:val="24"/>
        </w:rPr>
        <w:t xml:space="preserve">, SEI, Torino 1995, XXI-493; </w:t>
      </w:r>
    </w:p>
    <w:p w14:paraId="31141E0A" w14:textId="77777777" w:rsidR="007A7165" w:rsidRDefault="009630BF">
      <w:pPr>
        <w:tabs>
          <w:tab w:val="left" w:pos="9923"/>
        </w:tabs>
        <w:ind w:left="567" w:hanging="567"/>
        <w:jc w:val="both"/>
        <w:rPr>
          <w:sz w:val="24"/>
        </w:rPr>
      </w:pPr>
      <w:r>
        <w:rPr>
          <w:sz w:val="24"/>
        </w:rPr>
        <w:tab/>
        <w:t xml:space="preserve">- </w:t>
      </w:r>
      <w:r w:rsidR="007A7165">
        <w:rPr>
          <w:sz w:val="24"/>
        </w:rPr>
        <w:t xml:space="preserve">vol. V, </w:t>
      </w:r>
      <w:r w:rsidR="007A7165">
        <w:rPr>
          <w:i/>
          <w:sz w:val="24"/>
        </w:rPr>
        <w:t>Secoli V-VIII</w:t>
      </w:r>
      <w:r w:rsidR="007A7165">
        <w:rPr>
          <w:sz w:val="24"/>
        </w:rPr>
        <w:t>, SEI, Torino 1996, XXXII-332</w:t>
      </w:r>
      <w:r>
        <w:rPr>
          <w:sz w:val="24"/>
        </w:rPr>
        <w:t>.</w:t>
      </w:r>
      <w:r w:rsidR="007A7165">
        <w:rPr>
          <w:sz w:val="24"/>
        </w:rPr>
        <w:t xml:space="preserve"> </w:t>
      </w:r>
    </w:p>
    <w:p w14:paraId="6BD1282B" w14:textId="77777777" w:rsidR="007A7165" w:rsidRDefault="00F81E5E">
      <w:pPr>
        <w:tabs>
          <w:tab w:val="left" w:pos="9923"/>
        </w:tabs>
        <w:ind w:left="567" w:hanging="567"/>
        <w:jc w:val="both"/>
        <w:rPr>
          <w:sz w:val="24"/>
        </w:rPr>
      </w:pPr>
      <w:proofErr w:type="spellStart"/>
      <w:r w:rsidRPr="00F81E5E">
        <w:rPr>
          <w:smallCaps/>
          <w:sz w:val="24"/>
        </w:rPr>
        <w:t>Dattrino</w:t>
      </w:r>
      <w:proofErr w:type="spellEnd"/>
      <w:r w:rsidR="007A7165">
        <w:rPr>
          <w:sz w:val="24"/>
        </w:rPr>
        <w:t xml:space="preserve"> Lorenzo, </w:t>
      </w:r>
      <w:r w:rsidR="007A7165">
        <w:rPr>
          <w:i/>
          <w:sz w:val="24"/>
        </w:rPr>
        <w:t>Patrologia</w:t>
      </w:r>
      <w:r w:rsidR="007A7165">
        <w:rPr>
          <w:sz w:val="24"/>
        </w:rPr>
        <w:t xml:space="preserve">, Istituto di Teologia a distanza, Centro “Ut unum </w:t>
      </w:r>
      <w:proofErr w:type="spellStart"/>
      <w:r w:rsidR="007A7165">
        <w:rPr>
          <w:sz w:val="24"/>
        </w:rPr>
        <w:t>sint</w:t>
      </w:r>
      <w:proofErr w:type="spellEnd"/>
      <w:r w:rsidR="007A7165">
        <w:rPr>
          <w:sz w:val="24"/>
        </w:rPr>
        <w:t>”, Roma 1987, 300 (</w:t>
      </w:r>
      <w:r w:rsidR="007A7165">
        <w:rPr>
          <w:b/>
          <w:sz w:val="24"/>
        </w:rPr>
        <w:t xml:space="preserve">BSG </w:t>
      </w:r>
      <w:proofErr w:type="spellStart"/>
      <w:r w:rsidR="007A7165">
        <w:rPr>
          <w:b/>
          <w:sz w:val="24"/>
        </w:rPr>
        <w:t>Pt</w:t>
      </w:r>
      <w:proofErr w:type="spellEnd"/>
      <w:r w:rsidR="007A7165">
        <w:rPr>
          <w:b/>
          <w:sz w:val="24"/>
        </w:rPr>
        <w:t xml:space="preserve"> 1.1</w:t>
      </w:r>
      <w:r w:rsidR="007A7165">
        <w:rPr>
          <w:bCs/>
          <w:sz w:val="24"/>
        </w:rPr>
        <w:t xml:space="preserve">:  </w:t>
      </w:r>
      <w:r w:rsidR="007A7165">
        <w:rPr>
          <w:sz w:val="24"/>
        </w:rPr>
        <w:t xml:space="preserve">ed. del 1982, 295 pp.). </w:t>
      </w:r>
    </w:p>
    <w:p w14:paraId="51FEDED9" w14:textId="77777777" w:rsidR="007A7165" w:rsidRDefault="00F81E5E">
      <w:pPr>
        <w:ind w:left="567" w:hanging="567"/>
        <w:jc w:val="both"/>
        <w:rPr>
          <w:bCs/>
          <w:sz w:val="24"/>
        </w:rPr>
      </w:pPr>
      <w:proofErr w:type="spellStart"/>
      <w:r w:rsidRPr="00F81E5E">
        <w:rPr>
          <w:smallCaps/>
          <w:sz w:val="24"/>
        </w:rPr>
        <w:t>Dattrino</w:t>
      </w:r>
      <w:proofErr w:type="spellEnd"/>
      <w:r w:rsidRPr="00F81E5E">
        <w:rPr>
          <w:smallCaps/>
          <w:sz w:val="24"/>
        </w:rPr>
        <w:t xml:space="preserve"> </w:t>
      </w:r>
      <w:r w:rsidR="007A7165">
        <w:rPr>
          <w:sz w:val="24"/>
        </w:rPr>
        <w:t xml:space="preserve">Lorenzo, </w:t>
      </w:r>
      <w:r w:rsidR="007A7165">
        <w:rPr>
          <w:i/>
          <w:sz w:val="24"/>
        </w:rPr>
        <w:t>Patrologia. Introduzione</w:t>
      </w:r>
      <w:r w:rsidR="007A7165">
        <w:rPr>
          <w:sz w:val="24"/>
        </w:rPr>
        <w:t>, (Manuali di base, 8), Piemme, Casale Monferrato 1991, 182 (</w:t>
      </w:r>
      <w:r w:rsidR="007A7165">
        <w:rPr>
          <w:b/>
          <w:sz w:val="24"/>
        </w:rPr>
        <w:t>BSG D 2.80</w:t>
      </w:r>
      <w:r w:rsidR="007A7165">
        <w:rPr>
          <w:bCs/>
          <w:sz w:val="24"/>
        </w:rPr>
        <w:t>).</w:t>
      </w:r>
    </w:p>
    <w:p w14:paraId="39B813F5" w14:textId="77777777" w:rsidR="007A7165" w:rsidRDefault="007A7165">
      <w:pPr>
        <w:ind w:left="567" w:hanging="567"/>
        <w:jc w:val="both"/>
      </w:pPr>
      <w:r>
        <w:rPr>
          <w:bCs/>
        </w:rPr>
        <w:tab/>
      </w:r>
      <w:r>
        <w:t xml:space="preserve">Alla fine riporta una brevissima antologia (16 pp.). </w:t>
      </w:r>
    </w:p>
    <w:p w14:paraId="65E271C6" w14:textId="77777777" w:rsidR="007A7165" w:rsidRDefault="00F81E5E">
      <w:pPr>
        <w:tabs>
          <w:tab w:val="left" w:pos="9923"/>
        </w:tabs>
        <w:ind w:left="567" w:hanging="567"/>
        <w:jc w:val="both"/>
        <w:rPr>
          <w:sz w:val="24"/>
        </w:rPr>
      </w:pPr>
      <w:proofErr w:type="spellStart"/>
      <w:r w:rsidRPr="00F81E5E">
        <w:rPr>
          <w:smallCaps/>
          <w:sz w:val="24"/>
        </w:rPr>
        <w:t>Dattrino</w:t>
      </w:r>
      <w:proofErr w:type="spellEnd"/>
      <w:r w:rsidR="007A7165">
        <w:rPr>
          <w:sz w:val="24"/>
        </w:rPr>
        <w:t xml:space="preserve"> Lorenzo, </w:t>
      </w:r>
      <w:r w:rsidR="007A7165">
        <w:rPr>
          <w:i/>
          <w:sz w:val="24"/>
        </w:rPr>
        <w:t>Padri e maestri della fede. Lineamenti di patrologia</w:t>
      </w:r>
      <w:r w:rsidR="007A7165">
        <w:rPr>
          <w:sz w:val="24"/>
        </w:rPr>
        <w:t>, Messaggero, Padova 1994, 285.</w:t>
      </w:r>
    </w:p>
    <w:p w14:paraId="3B33959E" w14:textId="77777777" w:rsidR="00394942" w:rsidRDefault="00F81E5E">
      <w:pPr>
        <w:tabs>
          <w:tab w:val="left" w:pos="9923"/>
        </w:tabs>
        <w:ind w:left="567" w:hanging="567"/>
        <w:jc w:val="both"/>
        <w:rPr>
          <w:sz w:val="24"/>
        </w:rPr>
      </w:pPr>
      <w:proofErr w:type="spellStart"/>
      <w:r w:rsidRPr="00F81E5E">
        <w:rPr>
          <w:smallCaps/>
          <w:sz w:val="24"/>
        </w:rPr>
        <w:t>Dattrino</w:t>
      </w:r>
      <w:proofErr w:type="spellEnd"/>
      <w:r w:rsidR="00394942" w:rsidRPr="00394942">
        <w:rPr>
          <w:sz w:val="24"/>
        </w:rPr>
        <w:t xml:space="preserve"> Lorenzo, </w:t>
      </w:r>
      <w:r w:rsidR="00394942" w:rsidRPr="00394942">
        <w:rPr>
          <w:i/>
          <w:sz w:val="24"/>
        </w:rPr>
        <w:t>Lineamenti di Patrologia</w:t>
      </w:r>
      <w:r w:rsidR="00394942" w:rsidRPr="00394942">
        <w:rPr>
          <w:sz w:val="24"/>
        </w:rPr>
        <w:t xml:space="preserve">, </w:t>
      </w:r>
      <w:proofErr w:type="spellStart"/>
      <w:r w:rsidR="00394942" w:rsidRPr="00394942">
        <w:rPr>
          <w:sz w:val="24"/>
        </w:rPr>
        <w:t>Edusc</w:t>
      </w:r>
      <w:proofErr w:type="spellEnd"/>
      <w:r w:rsidR="00394942" w:rsidRPr="00394942">
        <w:rPr>
          <w:sz w:val="24"/>
        </w:rPr>
        <w:t xml:space="preserve"> [Edizioni Università della Santa Croce], Roma 2008, 322.</w:t>
      </w:r>
    </w:p>
    <w:p w14:paraId="44FF9C53" w14:textId="77777777" w:rsidR="00394942" w:rsidRPr="00394942" w:rsidRDefault="00394942">
      <w:pPr>
        <w:tabs>
          <w:tab w:val="left" w:pos="9923"/>
        </w:tabs>
        <w:ind w:left="567" w:hanging="567"/>
        <w:jc w:val="both"/>
      </w:pPr>
      <w:r>
        <w:rPr>
          <w:sz w:val="24"/>
        </w:rPr>
        <w:tab/>
      </w:r>
      <w:r>
        <w:t xml:space="preserve">Con brani antologici (molto brevi) all’interno della trattazione. </w:t>
      </w:r>
    </w:p>
    <w:p w14:paraId="1D1CF266" w14:textId="77777777" w:rsidR="007A7165" w:rsidRDefault="00F81E5E">
      <w:pPr>
        <w:tabs>
          <w:tab w:val="left" w:pos="9923"/>
        </w:tabs>
        <w:ind w:left="567" w:hanging="567"/>
        <w:jc w:val="both"/>
        <w:rPr>
          <w:sz w:val="24"/>
        </w:rPr>
      </w:pPr>
      <w:proofErr w:type="spellStart"/>
      <w:r w:rsidRPr="00F81E5E">
        <w:rPr>
          <w:smallCaps/>
          <w:sz w:val="24"/>
        </w:rPr>
        <w:t>Drobner</w:t>
      </w:r>
      <w:proofErr w:type="spellEnd"/>
      <w:r w:rsidR="007A7165">
        <w:rPr>
          <w:sz w:val="24"/>
        </w:rPr>
        <w:t xml:space="preserve"> </w:t>
      </w:r>
      <w:proofErr w:type="spellStart"/>
      <w:r w:rsidR="007A7165">
        <w:rPr>
          <w:sz w:val="24"/>
        </w:rPr>
        <w:t>Hubertus</w:t>
      </w:r>
      <w:proofErr w:type="spellEnd"/>
      <w:r w:rsidR="007A7165">
        <w:rPr>
          <w:sz w:val="24"/>
        </w:rPr>
        <w:t xml:space="preserve"> R., </w:t>
      </w:r>
      <w:r w:rsidR="007A7165">
        <w:rPr>
          <w:i/>
          <w:sz w:val="24"/>
        </w:rPr>
        <w:t>Patrologia</w:t>
      </w:r>
      <w:r w:rsidR="007A7165">
        <w:rPr>
          <w:sz w:val="24"/>
        </w:rPr>
        <w:t xml:space="preserve">, Piemme, Casale Monferrato 1998, 742. </w:t>
      </w:r>
    </w:p>
    <w:p w14:paraId="7A8BE926" w14:textId="77777777" w:rsidR="0087235A" w:rsidRDefault="007A7165">
      <w:pPr>
        <w:tabs>
          <w:tab w:val="left" w:pos="9923"/>
        </w:tabs>
        <w:ind w:left="567" w:hanging="567"/>
        <w:jc w:val="both"/>
      </w:pPr>
      <w:r>
        <w:rPr>
          <w:sz w:val="24"/>
        </w:rPr>
        <w:tab/>
      </w:r>
      <w:r>
        <w:t>Dagli inizi a san Giovanni Damasceno; presentazione della vita, del pensiero e delle opere dei singoli autori, con relativa bibliografia delle edizioni e degli studi al riguardo). Nuova ed. (o ristampa?) nel 2002.</w:t>
      </w:r>
    </w:p>
    <w:p w14:paraId="647C5C8D" w14:textId="77777777" w:rsidR="007A7165" w:rsidRDefault="0087235A">
      <w:pPr>
        <w:tabs>
          <w:tab w:val="left" w:pos="9923"/>
        </w:tabs>
        <w:ind w:left="567" w:hanging="567"/>
        <w:jc w:val="both"/>
        <w:rPr>
          <w:sz w:val="24"/>
        </w:rPr>
      </w:pPr>
      <w:bookmarkStart w:id="0" w:name="_Hlk105159958"/>
      <w:r w:rsidRPr="0087235A">
        <w:rPr>
          <w:smallCaps/>
          <w:sz w:val="24"/>
        </w:rPr>
        <w:t>Girolami</w:t>
      </w:r>
      <w:r w:rsidRPr="0087235A">
        <w:rPr>
          <w:sz w:val="24"/>
        </w:rPr>
        <w:t xml:space="preserve"> Maurizio, </w:t>
      </w:r>
      <w:r w:rsidRPr="0087235A">
        <w:rPr>
          <w:i/>
          <w:sz w:val="24"/>
        </w:rPr>
        <w:t>Le prime vie per seguire Gesù. Introduzione alla Patrologia (I-III secolo)</w:t>
      </w:r>
      <w:r w:rsidRPr="0087235A">
        <w:rPr>
          <w:sz w:val="24"/>
        </w:rPr>
        <w:t>, (collana Sophia-</w:t>
      </w:r>
      <w:proofErr w:type="spellStart"/>
      <w:r w:rsidRPr="0087235A">
        <w:rPr>
          <w:sz w:val="24"/>
        </w:rPr>
        <w:t>Didaché</w:t>
      </w:r>
      <w:proofErr w:type="spellEnd"/>
      <w:r w:rsidRPr="0087235A">
        <w:rPr>
          <w:sz w:val="24"/>
        </w:rPr>
        <w:t>, Manuali), Messaggero, Padova 2021, 2</w:t>
      </w:r>
      <w:r w:rsidR="00CA584B">
        <w:rPr>
          <w:sz w:val="24"/>
        </w:rPr>
        <w:t>7</w:t>
      </w:r>
      <w:r w:rsidRPr="0087235A">
        <w:rPr>
          <w:sz w:val="24"/>
        </w:rPr>
        <w:t>2</w:t>
      </w:r>
      <w:r w:rsidR="00CA584B">
        <w:rPr>
          <w:sz w:val="24"/>
        </w:rPr>
        <w:t xml:space="preserve"> (</w:t>
      </w:r>
      <w:r w:rsidR="00CA584B">
        <w:rPr>
          <w:b/>
          <w:sz w:val="24"/>
        </w:rPr>
        <w:t xml:space="preserve">BSG </w:t>
      </w:r>
      <w:proofErr w:type="spellStart"/>
      <w:r w:rsidR="00CA584B">
        <w:rPr>
          <w:b/>
          <w:sz w:val="24"/>
        </w:rPr>
        <w:t>Pt</w:t>
      </w:r>
      <w:proofErr w:type="spellEnd"/>
      <w:r w:rsidR="00CA584B">
        <w:rPr>
          <w:b/>
          <w:sz w:val="24"/>
        </w:rPr>
        <w:t xml:space="preserve"> 1.1</w:t>
      </w:r>
      <w:r w:rsidR="00CA584B">
        <w:rPr>
          <w:sz w:val="24"/>
        </w:rPr>
        <w:t>)</w:t>
      </w:r>
      <w:r w:rsidRPr="0087235A">
        <w:rPr>
          <w:sz w:val="24"/>
        </w:rPr>
        <w:t xml:space="preserve">. </w:t>
      </w:r>
      <w:r w:rsidR="007A7165" w:rsidRPr="0087235A">
        <w:rPr>
          <w:sz w:val="24"/>
        </w:rPr>
        <w:t xml:space="preserve"> </w:t>
      </w:r>
    </w:p>
    <w:p w14:paraId="11F76FE8" w14:textId="77777777" w:rsidR="0087235A" w:rsidRPr="00CA584B" w:rsidRDefault="0087235A">
      <w:pPr>
        <w:tabs>
          <w:tab w:val="left" w:pos="9923"/>
        </w:tabs>
        <w:ind w:left="567" w:hanging="567"/>
        <w:jc w:val="both"/>
      </w:pPr>
      <w:r w:rsidRPr="00CA584B">
        <w:tab/>
      </w:r>
      <w:r w:rsidR="00CA584B" w:rsidRPr="00CA584B">
        <w:t xml:space="preserve">Presenta abbastanza diffusamente il contenuto delle opere (dai Padri Apostolici </w:t>
      </w:r>
      <w:r w:rsidRPr="00CA584B">
        <w:t>a Origene</w:t>
      </w:r>
      <w:r w:rsidR="00CA584B" w:rsidRPr="00CA584B">
        <w:t>), ma solo per alcuni riporta brani antologici (Giustino, Ireneo, Tertulliano, Clemente Alessandrino); contiene una cartina geografica</w:t>
      </w:r>
      <w:r w:rsidRPr="00CA584B">
        <w:t xml:space="preserve">. </w:t>
      </w:r>
    </w:p>
    <w:bookmarkEnd w:id="0"/>
    <w:p w14:paraId="5C8CD339" w14:textId="77777777" w:rsidR="009630BF" w:rsidRDefault="00F81E5E">
      <w:pPr>
        <w:tabs>
          <w:tab w:val="left" w:pos="9923"/>
        </w:tabs>
        <w:ind w:left="567" w:hanging="567"/>
        <w:jc w:val="both"/>
        <w:rPr>
          <w:sz w:val="24"/>
        </w:rPr>
      </w:pPr>
      <w:proofErr w:type="spellStart"/>
      <w:r w:rsidRPr="00F81E5E">
        <w:rPr>
          <w:smallCaps/>
          <w:sz w:val="24"/>
        </w:rPr>
        <w:t>Institutum</w:t>
      </w:r>
      <w:proofErr w:type="spellEnd"/>
      <w:r w:rsidRPr="00F81E5E">
        <w:rPr>
          <w:smallCaps/>
          <w:sz w:val="24"/>
        </w:rPr>
        <w:t xml:space="preserve"> </w:t>
      </w:r>
      <w:proofErr w:type="spellStart"/>
      <w:r w:rsidRPr="00F81E5E">
        <w:rPr>
          <w:smallCaps/>
          <w:sz w:val="24"/>
        </w:rPr>
        <w:t>Patristicum</w:t>
      </w:r>
      <w:proofErr w:type="spellEnd"/>
      <w:r w:rsidRPr="00F81E5E">
        <w:rPr>
          <w:smallCaps/>
          <w:sz w:val="24"/>
        </w:rPr>
        <w:t xml:space="preserve"> </w:t>
      </w:r>
      <w:proofErr w:type="spellStart"/>
      <w:r w:rsidRPr="00F81E5E">
        <w:rPr>
          <w:smallCaps/>
          <w:sz w:val="24"/>
        </w:rPr>
        <w:t>Augustinianum</w:t>
      </w:r>
      <w:proofErr w:type="spellEnd"/>
      <w:r w:rsidR="007A7165">
        <w:rPr>
          <w:sz w:val="24"/>
        </w:rPr>
        <w:t xml:space="preserve">, </w:t>
      </w:r>
      <w:r w:rsidR="007A7165">
        <w:rPr>
          <w:i/>
          <w:sz w:val="24"/>
        </w:rPr>
        <w:t>Patrologia</w:t>
      </w:r>
      <w:r w:rsidR="009630BF" w:rsidRPr="009630BF">
        <w:rPr>
          <w:i/>
          <w:sz w:val="24"/>
        </w:rPr>
        <w:t xml:space="preserve"> </w:t>
      </w:r>
      <w:r w:rsidR="009630BF" w:rsidRPr="009630BF">
        <w:rPr>
          <w:sz w:val="24"/>
        </w:rPr>
        <w:t>(</w:t>
      </w:r>
      <w:r w:rsidR="009630BF" w:rsidRPr="009630BF">
        <w:rPr>
          <w:b/>
          <w:bCs/>
          <w:sz w:val="24"/>
        </w:rPr>
        <w:t xml:space="preserve">BSG </w:t>
      </w:r>
      <w:proofErr w:type="spellStart"/>
      <w:r w:rsidR="009630BF" w:rsidRPr="009630BF">
        <w:rPr>
          <w:b/>
          <w:bCs/>
          <w:sz w:val="24"/>
        </w:rPr>
        <w:t>Pt</w:t>
      </w:r>
      <w:proofErr w:type="spellEnd"/>
      <w:r w:rsidR="009630BF" w:rsidRPr="009630BF">
        <w:rPr>
          <w:b/>
          <w:bCs/>
          <w:sz w:val="24"/>
        </w:rPr>
        <w:t xml:space="preserve"> 1.1</w:t>
      </w:r>
      <w:r w:rsidR="009630BF" w:rsidRPr="009630BF">
        <w:rPr>
          <w:sz w:val="24"/>
        </w:rPr>
        <w:t>)</w:t>
      </w:r>
      <w:r w:rsidR="009630BF">
        <w:rPr>
          <w:sz w:val="24"/>
        </w:rPr>
        <w:t xml:space="preserve">: </w:t>
      </w:r>
    </w:p>
    <w:p w14:paraId="21901789" w14:textId="77777777" w:rsidR="009630BF" w:rsidRDefault="009630BF">
      <w:pPr>
        <w:tabs>
          <w:tab w:val="left" w:pos="9923"/>
        </w:tabs>
        <w:ind w:left="567" w:hanging="567"/>
        <w:jc w:val="both"/>
        <w:rPr>
          <w:sz w:val="24"/>
        </w:rPr>
      </w:pPr>
      <w:r>
        <w:rPr>
          <w:sz w:val="24"/>
        </w:rPr>
        <w:tab/>
        <w:t xml:space="preserve">- </w:t>
      </w:r>
      <w:r w:rsidR="007A7165">
        <w:rPr>
          <w:sz w:val="24"/>
        </w:rPr>
        <w:t xml:space="preserve">vol. III, </w:t>
      </w:r>
      <w:r w:rsidR="007A7165">
        <w:rPr>
          <w:i/>
          <w:sz w:val="24"/>
        </w:rPr>
        <w:t>Dal concilio di Nicea (325) al concilio di Calcedonia (451). I padri latini</w:t>
      </w:r>
      <w:r w:rsidR="007A7165">
        <w:rPr>
          <w:sz w:val="24"/>
        </w:rPr>
        <w:t xml:space="preserve">, a cura di  Angelo </w:t>
      </w:r>
      <w:r w:rsidR="007A7165">
        <w:rPr>
          <w:smallCaps/>
          <w:sz w:val="24"/>
        </w:rPr>
        <w:t>Di Berardino</w:t>
      </w:r>
      <w:r w:rsidR="007A7165">
        <w:rPr>
          <w:sz w:val="24"/>
        </w:rPr>
        <w:t xml:space="preserve">, Marietti, Casale Monferrato 1978 (e ristampe successive), 602; </w:t>
      </w:r>
    </w:p>
    <w:p w14:paraId="2FE3B6D7" w14:textId="77777777" w:rsidR="009630BF" w:rsidRDefault="009630BF">
      <w:pPr>
        <w:tabs>
          <w:tab w:val="left" w:pos="9923"/>
        </w:tabs>
        <w:ind w:left="567" w:hanging="567"/>
        <w:jc w:val="both"/>
        <w:rPr>
          <w:sz w:val="24"/>
        </w:rPr>
      </w:pPr>
      <w:r>
        <w:rPr>
          <w:sz w:val="24"/>
        </w:rPr>
        <w:tab/>
        <w:t xml:space="preserve">- </w:t>
      </w:r>
      <w:r w:rsidR="007A7165">
        <w:rPr>
          <w:sz w:val="24"/>
        </w:rPr>
        <w:t xml:space="preserve">vol. IV, </w:t>
      </w:r>
      <w:r w:rsidR="007A7165">
        <w:rPr>
          <w:i/>
          <w:sz w:val="24"/>
        </w:rPr>
        <w:t xml:space="preserve">Dal concilio di Calcedonia (451) a </w:t>
      </w:r>
      <w:proofErr w:type="spellStart"/>
      <w:r w:rsidR="007A7165">
        <w:rPr>
          <w:i/>
          <w:sz w:val="24"/>
        </w:rPr>
        <w:t>Beda</w:t>
      </w:r>
      <w:proofErr w:type="spellEnd"/>
      <w:r w:rsidR="007A7165">
        <w:rPr>
          <w:i/>
          <w:sz w:val="24"/>
        </w:rPr>
        <w:t>. I padri latini</w:t>
      </w:r>
      <w:r w:rsidR="007A7165">
        <w:rPr>
          <w:sz w:val="24"/>
        </w:rPr>
        <w:t xml:space="preserve">, a cura di Angelo </w:t>
      </w:r>
      <w:r w:rsidR="007A7165">
        <w:rPr>
          <w:smallCaps/>
          <w:sz w:val="24"/>
        </w:rPr>
        <w:t>Di Berardino</w:t>
      </w:r>
      <w:r w:rsidR="007A7165">
        <w:rPr>
          <w:sz w:val="24"/>
        </w:rPr>
        <w:t xml:space="preserve">, Marietti, Genova 1996, 562; </w:t>
      </w:r>
    </w:p>
    <w:p w14:paraId="4DEA284D" w14:textId="77777777" w:rsidR="007A7165" w:rsidRDefault="009630BF">
      <w:pPr>
        <w:tabs>
          <w:tab w:val="left" w:pos="9923"/>
        </w:tabs>
        <w:ind w:left="567" w:hanging="567"/>
        <w:jc w:val="both"/>
        <w:rPr>
          <w:b/>
          <w:bCs/>
          <w:sz w:val="24"/>
        </w:rPr>
      </w:pPr>
      <w:r>
        <w:rPr>
          <w:sz w:val="24"/>
        </w:rPr>
        <w:tab/>
        <w:t xml:space="preserve">- </w:t>
      </w:r>
      <w:r w:rsidR="007A7165">
        <w:rPr>
          <w:sz w:val="24"/>
        </w:rPr>
        <w:t>vol. V,</w:t>
      </w:r>
      <w:r w:rsidR="007A7165">
        <w:rPr>
          <w:i/>
          <w:sz w:val="24"/>
        </w:rPr>
        <w:t xml:space="preserve"> Dal concilio di Calcedonia (451) a Giovanni Damasceno (+750). I padri orientali</w:t>
      </w:r>
      <w:r w:rsidR="007A7165">
        <w:rPr>
          <w:sz w:val="24"/>
        </w:rPr>
        <w:t xml:space="preserve">, </w:t>
      </w:r>
      <w:r w:rsidR="001F16A8">
        <w:rPr>
          <w:sz w:val="24"/>
        </w:rPr>
        <w:t xml:space="preserve">a cura di Angelo </w:t>
      </w:r>
      <w:r w:rsidR="001F16A8">
        <w:rPr>
          <w:smallCaps/>
          <w:sz w:val="24"/>
        </w:rPr>
        <w:t>Di Berardino</w:t>
      </w:r>
      <w:r w:rsidR="001F16A8">
        <w:rPr>
          <w:sz w:val="24"/>
        </w:rPr>
        <w:t xml:space="preserve">, </w:t>
      </w:r>
      <w:r w:rsidR="007A7165">
        <w:rPr>
          <w:sz w:val="24"/>
        </w:rPr>
        <w:t>Marietti, Genova 2000, 719</w:t>
      </w:r>
      <w:r>
        <w:rPr>
          <w:sz w:val="24"/>
        </w:rPr>
        <w:t>.</w:t>
      </w:r>
      <w:r w:rsidR="007A7165">
        <w:rPr>
          <w:b/>
          <w:bCs/>
          <w:sz w:val="24"/>
        </w:rPr>
        <w:t xml:space="preserve"> </w:t>
      </w:r>
    </w:p>
    <w:p w14:paraId="2B18F5C7" w14:textId="77777777" w:rsidR="007A7165" w:rsidRDefault="007A7165">
      <w:pPr>
        <w:tabs>
          <w:tab w:val="left" w:pos="9923"/>
        </w:tabs>
        <w:ind w:left="567" w:hanging="567"/>
        <w:jc w:val="both"/>
      </w:pPr>
      <w:r>
        <w:rPr>
          <w:sz w:val="24"/>
        </w:rPr>
        <w:tab/>
      </w:r>
      <w:r>
        <w:t>(In certo qual modo questi volumi sono la continuazione dell’opera di</w:t>
      </w:r>
      <w:r w:rsidR="008D1093">
        <w:t xml:space="preserve"> </w:t>
      </w:r>
      <w:proofErr w:type="spellStart"/>
      <w:r w:rsidR="008D1093">
        <w:t>Quasten</w:t>
      </w:r>
      <w:proofErr w:type="spellEnd"/>
      <w:r w:rsidR="008D1093">
        <w:t xml:space="preserve"> che era rimasta interr</w:t>
      </w:r>
      <w:r>
        <w:t xml:space="preserve">otta). </w:t>
      </w:r>
    </w:p>
    <w:p w14:paraId="7799AB08" w14:textId="77777777" w:rsidR="007A7165" w:rsidRDefault="001F16A8">
      <w:pPr>
        <w:tabs>
          <w:tab w:val="left" w:pos="9923"/>
        </w:tabs>
        <w:ind w:left="567" w:hanging="567"/>
        <w:jc w:val="both"/>
        <w:rPr>
          <w:sz w:val="24"/>
        </w:rPr>
      </w:pPr>
      <w:proofErr w:type="spellStart"/>
      <w:r w:rsidRPr="001F16A8">
        <w:rPr>
          <w:smallCaps/>
          <w:sz w:val="24"/>
        </w:rPr>
        <w:t>Liébaert</w:t>
      </w:r>
      <w:proofErr w:type="spellEnd"/>
      <w:r w:rsidR="007A7165" w:rsidRPr="001F16A8">
        <w:rPr>
          <w:sz w:val="24"/>
        </w:rPr>
        <w:t xml:space="preserve"> Jacques - Michel </w:t>
      </w:r>
      <w:proofErr w:type="spellStart"/>
      <w:r w:rsidRPr="001F16A8">
        <w:rPr>
          <w:smallCaps/>
          <w:sz w:val="24"/>
        </w:rPr>
        <w:t>Spanneut</w:t>
      </w:r>
      <w:proofErr w:type="spellEnd"/>
      <w:r w:rsidR="007A7165" w:rsidRPr="001F16A8">
        <w:rPr>
          <w:sz w:val="24"/>
        </w:rPr>
        <w:t xml:space="preserve"> - Antonio </w:t>
      </w:r>
      <w:r w:rsidRPr="001F16A8">
        <w:rPr>
          <w:smallCaps/>
          <w:sz w:val="24"/>
        </w:rPr>
        <w:t>Zani</w:t>
      </w:r>
      <w:r w:rsidR="007A7165">
        <w:rPr>
          <w:sz w:val="24"/>
        </w:rPr>
        <w:t xml:space="preserve">, </w:t>
      </w:r>
      <w:r w:rsidR="007A7165">
        <w:rPr>
          <w:i/>
          <w:sz w:val="24"/>
        </w:rPr>
        <w:t>Introduzione generale allo studio dei Padri della Chiesa</w:t>
      </w:r>
      <w:r w:rsidR="007A7165">
        <w:rPr>
          <w:sz w:val="24"/>
        </w:rPr>
        <w:t>, Queriniana, Brescia 1998, 551</w:t>
      </w:r>
      <w:r w:rsidR="006829AE">
        <w:rPr>
          <w:sz w:val="24"/>
        </w:rPr>
        <w:t xml:space="preserve">. </w:t>
      </w:r>
      <w:r w:rsidR="006829AE" w:rsidRPr="006829AE">
        <w:t>Si possono utilizzare anche le ristampe successive (ad es., la “seconda ed.”, del 2009, in realtà è solo una ristampa).</w:t>
      </w:r>
    </w:p>
    <w:p w14:paraId="5D4346A5" w14:textId="77777777" w:rsidR="007A7165" w:rsidRDefault="007A7165">
      <w:pPr>
        <w:pStyle w:val="Rientrocorpodeltesto"/>
        <w:ind w:left="567" w:firstLine="0"/>
        <w:rPr>
          <w:sz w:val="20"/>
        </w:rPr>
      </w:pPr>
      <w:r>
        <w:rPr>
          <w:sz w:val="20"/>
        </w:rPr>
        <w:t xml:space="preserve">E’ un manuale </w:t>
      </w:r>
      <w:r w:rsidR="00CC3114">
        <w:rPr>
          <w:sz w:val="20"/>
        </w:rPr>
        <w:t xml:space="preserve">tra l’accademico e il </w:t>
      </w:r>
      <w:r>
        <w:rPr>
          <w:sz w:val="20"/>
        </w:rPr>
        <w:t xml:space="preserve">divulgativo sui Padri della Chiesa, dall’inizio fino a Isidoro di Siviglia e a Giovanni Damasceno. Alla presentazione dei singoli scrittori seguono alcuni brani antologici, in quantità sufficiente per un corso base di patrologia. </w:t>
      </w:r>
      <w:r>
        <w:rPr>
          <w:sz w:val="20"/>
        </w:rPr>
        <w:tab/>
      </w:r>
    </w:p>
    <w:p w14:paraId="78FA01C7" w14:textId="77777777" w:rsidR="007A7165" w:rsidRDefault="007A7165">
      <w:pPr>
        <w:tabs>
          <w:tab w:val="left" w:pos="9923"/>
        </w:tabs>
        <w:ind w:left="567" w:hanging="567"/>
        <w:jc w:val="both"/>
      </w:pPr>
      <w:r>
        <w:rPr>
          <w:sz w:val="24"/>
        </w:rPr>
        <w:tab/>
      </w:r>
      <w:r>
        <w:t>Mancano alcuni padri e scritti importanti dei primi secoli (</w:t>
      </w:r>
      <w:proofErr w:type="spellStart"/>
      <w:r>
        <w:t>Didaché</w:t>
      </w:r>
      <w:proofErr w:type="spellEnd"/>
      <w:r>
        <w:t xml:space="preserve">, Clemente Romano, Policarpo, ... Origene), ma la scelta degli autori successivi è sufficientemente completa. </w:t>
      </w:r>
    </w:p>
    <w:p w14:paraId="2A232754" w14:textId="77777777" w:rsidR="009630BF" w:rsidRPr="00467E28" w:rsidRDefault="00CC3114" w:rsidP="00467E28">
      <w:pPr>
        <w:tabs>
          <w:tab w:val="left" w:pos="9923"/>
        </w:tabs>
        <w:ind w:left="567" w:hanging="567"/>
        <w:jc w:val="both"/>
        <w:rPr>
          <w:i/>
          <w:sz w:val="24"/>
        </w:rPr>
      </w:pPr>
      <w:r w:rsidRPr="00CC3114">
        <w:rPr>
          <w:smallCaps/>
          <w:sz w:val="24"/>
        </w:rPr>
        <w:t xml:space="preserve">Moreschini </w:t>
      </w:r>
      <w:r w:rsidR="007A7165" w:rsidRPr="00CC3114">
        <w:rPr>
          <w:sz w:val="24"/>
        </w:rPr>
        <w:t xml:space="preserve">Claudio - Enrico </w:t>
      </w:r>
      <w:r w:rsidRPr="00CC3114">
        <w:rPr>
          <w:smallCaps/>
          <w:sz w:val="24"/>
        </w:rPr>
        <w:t>Norelli</w:t>
      </w:r>
      <w:r w:rsidR="007A7165">
        <w:rPr>
          <w:sz w:val="24"/>
        </w:rPr>
        <w:t xml:space="preserve">, </w:t>
      </w:r>
      <w:r w:rsidR="007A7165">
        <w:rPr>
          <w:i/>
          <w:sz w:val="24"/>
        </w:rPr>
        <w:t>Storia della letteratura cristiana antica greca e latina</w:t>
      </w:r>
      <w:r w:rsidR="00467E28">
        <w:rPr>
          <w:i/>
          <w:sz w:val="24"/>
        </w:rPr>
        <w:t xml:space="preserve"> </w:t>
      </w:r>
      <w:r w:rsidR="00467E28" w:rsidRPr="00467E28">
        <w:rPr>
          <w:sz w:val="24"/>
        </w:rPr>
        <w:t>(</w:t>
      </w:r>
      <w:r w:rsidR="00467E28" w:rsidRPr="00467E28">
        <w:rPr>
          <w:b/>
          <w:sz w:val="24"/>
        </w:rPr>
        <w:t xml:space="preserve">BSG </w:t>
      </w:r>
      <w:proofErr w:type="spellStart"/>
      <w:r w:rsidR="00467E28" w:rsidRPr="00467E28">
        <w:rPr>
          <w:b/>
          <w:sz w:val="24"/>
        </w:rPr>
        <w:t>Pt</w:t>
      </w:r>
      <w:proofErr w:type="spellEnd"/>
      <w:r w:rsidR="00467E28" w:rsidRPr="00467E28">
        <w:rPr>
          <w:b/>
          <w:sz w:val="24"/>
        </w:rPr>
        <w:t xml:space="preserve"> 1.1</w:t>
      </w:r>
      <w:r w:rsidR="00467E28" w:rsidRPr="00467E28">
        <w:rPr>
          <w:bCs/>
          <w:sz w:val="24"/>
        </w:rPr>
        <w:t>: solo il I vol.)</w:t>
      </w:r>
      <w:r w:rsidR="009630BF">
        <w:rPr>
          <w:sz w:val="24"/>
        </w:rPr>
        <w:t xml:space="preserve">: </w:t>
      </w:r>
    </w:p>
    <w:p w14:paraId="21A89B0F" w14:textId="77777777" w:rsidR="009630BF" w:rsidRDefault="009630BF">
      <w:pPr>
        <w:tabs>
          <w:tab w:val="left" w:pos="9923"/>
        </w:tabs>
        <w:ind w:left="567" w:hanging="567"/>
        <w:jc w:val="both"/>
        <w:rPr>
          <w:sz w:val="24"/>
        </w:rPr>
      </w:pPr>
      <w:r>
        <w:rPr>
          <w:sz w:val="24"/>
        </w:rPr>
        <w:tab/>
        <w:t>- vol.</w:t>
      </w:r>
      <w:r w:rsidR="007A7165">
        <w:rPr>
          <w:sz w:val="24"/>
        </w:rPr>
        <w:t xml:space="preserve"> I: </w:t>
      </w:r>
      <w:r w:rsidR="007A7165">
        <w:rPr>
          <w:i/>
          <w:sz w:val="24"/>
        </w:rPr>
        <w:t>Da Paolo all’età costantiniana</w:t>
      </w:r>
      <w:r w:rsidR="007A7165">
        <w:rPr>
          <w:sz w:val="24"/>
        </w:rPr>
        <w:t xml:space="preserve">, Morcelliana, Brescia 1995, 619; </w:t>
      </w:r>
    </w:p>
    <w:p w14:paraId="5C51443F" w14:textId="77777777" w:rsidR="00A65DEF" w:rsidRPr="00A65DEF" w:rsidRDefault="00A65DEF">
      <w:pPr>
        <w:tabs>
          <w:tab w:val="left" w:pos="9923"/>
        </w:tabs>
        <w:ind w:left="567" w:hanging="567"/>
        <w:jc w:val="both"/>
      </w:pPr>
      <w:r w:rsidRPr="00A65DEF">
        <w:lastRenderedPageBreak/>
        <w:tab/>
        <w:t xml:space="preserve">Nel 2019 è uscita </w:t>
      </w:r>
      <w:r w:rsidR="005429DD">
        <w:t>la seconda</w:t>
      </w:r>
      <w:r w:rsidRPr="00A65DEF">
        <w:t xml:space="preserve"> ed. riveduta e ampliata del vol. I (823 pp.).</w:t>
      </w:r>
    </w:p>
    <w:p w14:paraId="34B40EC3" w14:textId="77777777" w:rsidR="00467E28" w:rsidRDefault="009630BF">
      <w:pPr>
        <w:tabs>
          <w:tab w:val="left" w:pos="9923"/>
        </w:tabs>
        <w:ind w:left="567" w:hanging="567"/>
        <w:jc w:val="both"/>
        <w:rPr>
          <w:sz w:val="24"/>
        </w:rPr>
      </w:pPr>
      <w:r>
        <w:rPr>
          <w:sz w:val="24"/>
        </w:rPr>
        <w:tab/>
        <w:t xml:space="preserve">- vol. </w:t>
      </w:r>
      <w:r w:rsidR="007A7165">
        <w:rPr>
          <w:sz w:val="24"/>
        </w:rPr>
        <w:t xml:space="preserve">II, </w:t>
      </w:r>
      <w:r w:rsidR="007A7165">
        <w:rPr>
          <w:i/>
          <w:sz w:val="24"/>
        </w:rPr>
        <w:t>Dal concilio di Nicea agli inizi del Medioevo</w:t>
      </w:r>
      <w:r w:rsidR="007A7165">
        <w:rPr>
          <w:sz w:val="24"/>
        </w:rPr>
        <w:t xml:space="preserve"> (in due tomi), Morcelliana, Brescia 1996, 1002</w:t>
      </w:r>
      <w:r w:rsidR="00467E28">
        <w:rPr>
          <w:sz w:val="24"/>
        </w:rPr>
        <w:t>.</w:t>
      </w:r>
    </w:p>
    <w:p w14:paraId="7AA71B90" w14:textId="77777777" w:rsidR="005429DD" w:rsidRDefault="005429DD">
      <w:pPr>
        <w:tabs>
          <w:tab w:val="left" w:pos="9923"/>
        </w:tabs>
        <w:ind w:left="567" w:hanging="567"/>
        <w:jc w:val="both"/>
      </w:pPr>
      <w:r>
        <w:rPr>
          <w:sz w:val="24"/>
        </w:rPr>
        <w:tab/>
      </w:r>
      <w:r>
        <w:t>Nella seconda edizione, riveduta e ampliata, i due tomi del secondo volume sono diventati due volumi, con numerazione delle pagine separata (mentre prima era unita, nei due tomi):</w:t>
      </w:r>
    </w:p>
    <w:p w14:paraId="77D96383" w14:textId="77777777" w:rsidR="005429DD" w:rsidRPr="005429DD" w:rsidRDefault="005429DD">
      <w:pPr>
        <w:tabs>
          <w:tab w:val="left" w:pos="9923"/>
        </w:tabs>
        <w:ind w:left="567" w:hanging="567"/>
        <w:jc w:val="both"/>
      </w:pPr>
      <w:r>
        <w:tab/>
        <w:t xml:space="preserve">vol. II, </w:t>
      </w:r>
      <w:r>
        <w:rPr>
          <w:i/>
        </w:rPr>
        <w:t>Dal concilio di Nicea a Gerolamo</w:t>
      </w:r>
      <w:r>
        <w:t xml:space="preserve">, 2020, pp. 704; </w:t>
      </w:r>
    </w:p>
    <w:p w14:paraId="69CB90B3" w14:textId="77777777" w:rsidR="00467E28" w:rsidRPr="005429DD" w:rsidRDefault="005429DD">
      <w:pPr>
        <w:tabs>
          <w:tab w:val="left" w:pos="9923"/>
        </w:tabs>
        <w:ind w:left="567" w:hanging="567"/>
        <w:jc w:val="both"/>
        <w:rPr>
          <w:sz w:val="24"/>
        </w:rPr>
      </w:pPr>
      <w:r>
        <w:rPr>
          <w:sz w:val="24"/>
        </w:rPr>
        <w:tab/>
      </w:r>
      <w:r w:rsidR="00B07905">
        <w:rPr>
          <w:sz w:val="24"/>
        </w:rPr>
        <w:t xml:space="preserve">- </w:t>
      </w:r>
      <w:r>
        <w:t xml:space="preserve">vol. III, </w:t>
      </w:r>
      <w:r>
        <w:rPr>
          <w:i/>
        </w:rPr>
        <w:t>Da Agostino agli inizi del Medioevo</w:t>
      </w:r>
      <w:r>
        <w:t xml:space="preserve">, 2021, pp. 640. </w:t>
      </w:r>
    </w:p>
    <w:p w14:paraId="417B0376" w14:textId="77777777" w:rsidR="007A7165" w:rsidRDefault="00CC3114">
      <w:pPr>
        <w:tabs>
          <w:tab w:val="left" w:pos="9923"/>
        </w:tabs>
        <w:ind w:left="567" w:hanging="567"/>
        <w:jc w:val="both"/>
        <w:rPr>
          <w:sz w:val="24"/>
        </w:rPr>
      </w:pPr>
      <w:r>
        <w:rPr>
          <w:smallCaps/>
          <w:sz w:val="24"/>
        </w:rPr>
        <w:t xml:space="preserve">Moreschini </w:t>
      </w:r>
      <w:r>
        <w:rPr>
          <w:sz w:val="24"/>
        </w:rPr>
        <w:t xml:space="preserve">Claudio - Enrico </w:t>
      </w:r>
      <w:r>
        <w:rPr>
          <w:smallCaps/>
          <w:sz w:val="24"/>
        </w:rPr>
        <w:t>Norelli</w:t>
      </w:r>
      <w:r w:rsidR="007A7165">
        <w:rPr>
          <w:sz w:val="24"/>
        </w:rPr>
        <w:t xml:space="preserve">, </w:t>
      </w:r>
      <w:r w:rsidR="007A7165">
        <w:rPr>
          <w:i/>
          <w:sz w:val="24"/>
        </w:rPr>
        <w:t>Manuale di letteratura cristiana antica greca e latina</w:t>
      </w:r>
      <w:r w:rsidR="007A7165">
        <w:rPr>
          <w:sz w:val="24"/>
        </w:rPr>
        <w:t>, Morcelliana, Brescia 1999, 595.</w:t>
      </w:r>
    </w:p>
    <w:p w14:paraId="274096F1" w14:textId="77777777" w:rsidR="007A7165" w:rsidRDefault="007A7165">
      <w:pPr>
        <w:pStyle w:val="Rientrocorpodeltesto3"/>
        <w:rPr>
          <w:sz w:val="20"/>
        </w:rPr>
      </w:pPr>
      <w:r>
        <w:tab/>
      </w:r>
      <w:r>
        <w:rPr>
          <w:sz w:val="20"/>
        </w:rPr>
        <w:t xml:space="preserve">E’ la sintesi della loro precedente </w:t>
      </w:r>
      <w:r w:rsidRPr="00576239">
        <w:rPr>
          <w:i/>
          <w:sz w:val="20"/>
        </w:rPr>
        <w:t>Storia della letteratura cristiana antica greca e latina</w:t>
      </w:r>
      <w:r>
        <w:rPr>
          <w:sz w:val="20"/>
        </w:rPr>
        <w:t>, 2 vol</w:t>
      </w:r>
      <w:r w:rsidR="00576239">
        <w:rPr>
          <w:sz w:val="20"/>
        </w:rPr>
        <w:t>l</w:t>
      </w:r>
      <w:r>
        <w:rPr>
          <w:sz w:val="20"/>
        </w:rPr>
        <w:t>. in tre tomi, Morcelliana, Brescia 1995-1996.</w:t>
      </w:r>
    </w:p>
    <w:p w14:paraId="73EB638E" w14:textId="77777777" w:rsidR="007A7165" w:rsidRDefault="00CC3114">
      <w:pPr>
        <w:ind w:left="567" w:hanging="567"/>
        <w:jc w:val="both"/>
        <w:rPr>
          <w:sz w:val="24"/>
        </w:rPr>
      </w:pPr>
      <w:r>
        <w:rPr>
          <w:smallCaps/>
          <w:sz w:val="24"/>
        </w:rPr>
        <w:t xml:space="preserve">Moreschini </w:t>
      </w:r>
      <w:r>
        <w:rPr>
          <w:sz w:val="24"/>
        </w:rPr>
        <w:t xml:space="preserve">Claudio - Enrico </w:t>
      </w:r>
      <w:r>
        <w:rPr>
          <w:smallCaps/>
          <w:sz w:val="24"/>
        </w:rPr>
        <w:t>Norelli</w:t>
      </w:r>
      <w:r>
        <w:rPr>
          <w:sz w:val="24"/>
        </w:rPr>
        <w:t>,</w:t>
      </w:r>
      <w:r w:rsidR="007A7165">
        <w:rPr>
          <w:sz w:val="24"/>
        </w:rPr>
        <w:t xml:space="preserve"> </w:t>
      </w:r>
      <w:r w:rsidR="007A7165">
        <w:rPr>
          <w:i/>
          <w:sz w:val="24"/>
        </w:rPr>
        <w:t>Antologia della letteratura cristiana antica greca e latina</w:t>
      </w:r>
      <w:r w:rsidR="007A7165">
        <w:rPr>
          <w:sz w:val="24"/>
        </w:rPr>
        <w:t>,  Morcelliana, Brescia 1999, 2 tomi inseparabili, pp. 1.000</w:t>
      </w:r>
      <w:r w:rsidR="00467E28">
        <w:rPr>
          <w:sz w:val="24"/>
        </w:rPr>
        <w:t xml:space="preserve">: </w:t>
      </w:r>
      <w:r w:rsidR="007A7165">
        <w:rPr>
          <w:sz w:val="24"/>
        </w:rPr>
        <w:t xml:space="preserve"> </w:t>
      </w:r>
    </w:p>
    <w:p w14:paraId="28572DC8" w14:textId="77777777" w:rsidR="00467E28" w:rsidRPr="00467E28" w:rsidRDefault="007A7165">
      <w:pPr>
        <w:ind w:left="567" w:hanging="567"/>
        <w:jc w:val="both"/>
        <w:rPr>
          <w:sz w:val="24"/>
        </w:rPr>
      </w:pPr>
      <w:r>
        <w:tab/>
      </w:r>
      <w:r w:rsidR="00467E28" w:rsidRPr="00467E28">
        <w:rPr>
          <w:sz w:val="24"/>
        </w:rPr>
        <w:t>- v</w:t>
      </w:r>
      <w:r w:rsidRPr="00467E28">
        <w:rPr>
          <w:sz w:val="24"/>
        </w:rPr>
        <w:t xml:space="preserve">ol. I, </w:t>
      </w:r>
      <w:r w:rsidRPr="00467E28">
        <w:rPr>
          <w:i/>
          <w:sz w:val="24"/>
        </w:rPr>
        <w:t>Da Paolo all’età costantiniana</w:t>
      </w:r>
      <w:r w:rsidR="00CC3114">
        <w:rPr>
          <w:sz w:val="24"/>
        </w:rPr>
        <w:t>, 435;</w:t>
      </w:r>
    </w:p>
    <w:p w14:paraId="33841A6A" w14:textId="77777777" w:rsidR="007A7165" w:rsidRPr="00467E28" w:rsidRDefault="00467E28" w:rsidP="00467E28">
      <w:pPr>
        <w:ind w:left="567"/>
        <w:jc w:val="both"/>
        <w:rPr>
          <w:sz w:val="24"/>
        </w:rPr>
      </w:pPr>
      <w:r w:rsidRPr="00467E28">
        <w:rPr>
          <w:sz w:val="24"/>
        </w:rPr>
        <w:t xml:space="preserve">- </w:t>
      </w:r>
      <w:r w:rsidR="007A7165" w:rsidRPr="00467E28">
        <w:rPr>
          <w:sz w:val="24"/>
        </w:rPr>
        <w:t xml:space="preserve">vol. II, </w:t>
      </w:r>
      <w:r w:rsidR="007A7165" w:rsidRPr="00467E28">
        <w:rPr>
          <w:i/>
          <w:sz w:val="24"/>
        </w:rPr>
        <w:t>Dal concilio di Nicea agli inizi del Medioevo</w:t>
      </w:r>
      <w:r w:rsidR="007A7165" w:rsidRPr="00467E28">
        <w:rPr>
          <w:sz w:val="24"/>
        </w:rPr>
        <w:t>, 554.</w:t>
      </w:r>
    </w:p>
    <w:p w14:paraId="6DF6164B" w14:textId="77777777" w:rsidR="007A7165" w:rsidRDefault="007A7165">
      <w:pPr>
        <w:tabs>
          <w:tab w:val="left" w:pos="9923"/>
        </w:tabs>
        <w:ind w:left="567" w:hanging="567"/>
        <w:jc w:val="both"/>
        <w:rPr>
          <w:sz w:val="24"/>
        </w:rPr>
      </w:pPr>
      <w:r>
        <w:t xml:space="preserve">           Brevi introduzioni ai singoli brani e abbondanti note. </w:t>
      </w:r>
    </w:p>
    <w:p w14:paraId="14C22785" w14:textId="77777777" w:rsidR="00467E28" w:rsidRDefault="00CC3114">
      <w:pPr>
        <w:tabs>
          <w:tab w:val="left" w:pos="9923"/>
        </w:tabs>
        <w:ind w:left="567" w:hanging="567"/>
        <w:jc w:val="both"/>
        <w:rPr>
          <w:sz w:val="24"/>
        </w:rPr>
      </w:pPr>
      <w:r w:rsidRPr="00CC3114">
        <w:rPr>
          <w:smallCaps/>
          <w:sz w:val="24"/>
        </w:rPr>
        <w:t>Peters</w:t>
      </w:r>
      <w:r w:rsidR="007A7165">
        <w:rPr>
          <w:sz w:val="24"/>
        </w:rPr>
        <w:t xml:space="preserve"> Gabriel, </w:t>
      </w:r>
      <w:r w:rsidR="007A7165">
        <w:rPr>
          <w:i/>
          <w:sz w:val="24"/>
        </w:rPr>
        <w:t>I padri della Chiesa</w:t>
      </w:r>
      <w:r w:rsidR="00467E28">
        <w:rPr>
          <w:sz w:val="24"/>
        </w:rPr>
        <w:t>:</w:t>
      </w:r>
    </w:p>
    <w:p w14:paraId="7772DEEC" w14:textId="77777777" w:rsidR="00467E28" w:rsidRDefault="00467E28">
      <w:pPr>
        <w:tabs>
          <w:tab w:val="left" w:pos="9923"/>
        </w:tabs>
        <w:ind w:left="567" w:hanging="567"/>
        <w:jc w:val="both"/>
        <w:rPr>
          <w:sz w:val="24"/>
        </w:rPr>
      </w:pPr>
      <w:r>
        <w:rPr>
          <w:sz w:val="24"/>
        </w:rPr>
        <w:tab/>
        <w:t xml:space="preserve">- vol. I, </w:t>
      </w:r>
      <w:r w:rsidR="007A7165">
        <w:rPr>
          <w:i/>
          <w:sz w:val="24"/>
        </w:rPr>
        <w:t>Dalle origini al concilio di Nicea (325)</w:t>
      </w:r>
      <w:r w:rsidR="007A7165">
        <w:rPr>
          <w:sz w:val="24"/>
        </w:rPr>
        <w:t>, Borla, Roma 1989 (2a ed.), 514;</w:t>
      </w:r>
    </w:p>
    <w:p w14:paraId="0CDEFA20" w14:textId="77777777" w:rsidR="007A7165" w:rsidRDefault="00467E28">
      <w:pPr>
        <w:tabs>
          <w:tab w:val="left" w:pos="9923"/>
        </w:tabs>
        <w:ind w:left="567" w:hanging="567"/>
        <w:jc w:val="both"/>
        <w:rPr>
          <w:sz w:val="24"/>
        </w:rPr>
      </w:pPr>
      <w:r>
        <w:rPr>
          <w:sz w:val="24"/>
        </w:rPr>
        <w:tab/>
        <w:t xml:space="preserve">- vol. </w:t>
      </w:r>
      <w:r w:rsidR="007A7165">
        <w:rPr>
          <w:sz w:val="24"/>
        </w:rPr>
        <w:t xml:space="preserve">II, </w:t>
      </w:r>
      <w:r w:rsidR="007A7165">
        <w:rPr>
          <w:i/>
          <w:sz w:val="24"/>
        </w:rPr>
        <w:t>Dal concilio di Nicea a Gregorio Magno (+604)</w:t>
      </w:r>
      <w:r w:rsidR="007A7165">
        <w:rPr>
          <w:sz w:val="24"/>
        </w:rPr>
        <w:t xml:space="preserve">, Borla, Roma 1991, 374.                                                          </w:t>
      </w:r>
    </w:p>
    <w:p w14:paraId="612E50CD" w14:textId="77777777" w:rsidR="00467E28" w:rsidRDefault="00CC3114">
      <w:pPr>
        <w:tabs>
          <w:tab w:val="left" w:pos="9923"/>
        </w:tabs>
        <w:ind w:left="567" w:hanging="567"/>
        <w:jc w:val="both"/>
        <w:rPr>
          <w:sz w:val="24"/>
        </w:rPr>
      </w:pPr>
      <w:proofErr w:type="spellStart"/>
      <w:r w:rsidRPr="00CC3114">
        <w:rPr>
          <w:smallCaps/>
          <w:sz w:val="24"/>
        </w:rPr>
        <w:t>Quasten</w:t>
      </w:r>
      <w:proofErr w:type="spellEnd"/>
      <w:r w:rsidR="007A7165">
        <w:rPr>
          <w:sz w:val="24"/>
        </w:rPr>
        <w:t xml:space="preserve"> Johannes, </w:t>
      </w:r>
      <w:r w:rsidR="007A7165">
        <w:rPr>
          <w:i/>
          <w:sz w:val="24"/>
        </w:rPr>
        <w:t>Patrologia</w:t>
      </w:r>
      <w:r w:rsidR="00467E28">
        <w:rPr>
          <w:i/>
          <w:sz w:val="24"/>
        </w:rPr>
        <w:t xml:space="preserve"> </w:t>
      </w:r>
      <w:r w:rsidR="00467E28" w:rsidRPr="00467E28">
        <w:rPr>
          <w:sz w:val="24"/>
        </w:rPr>
        <w:t>(</w:t>
      </w:r>
      <w:r w:rsidR="00467E28" w:rsidRPr="00467E28">
        <w:rPr>
          <w:b/>
          <w:sz w:val="24"/>
        </w:rPr>
        <w:t xml:space="preserve">BSG </w:t>
      </w:r>
      <w:proofErr w:type="spellStart"/>
      <w:r w:rsidR="00467E28" w:rsidRPr="00467E28">
        <w:rPr>
          <w:b/>
          <w:sz w:val="24"/>
        </w:rPr>
        <w:t>Pt</w:t>
      </w:r>
      <w:proofErr w:type="spellEnd"/>
      <w:r w:rsidR="00467E28" w:rsidRPr="00467E28">
        <w:rPr>
          <w:b/>
          <w:sz w:val="24"/>
        </w:rPr>
        <w:t xml:space="preserve"> 1.1</w:t>
      </w:r>
      <w:r w:rsidR="00467E28" w:rsidRPr="00467E28">
        <w:rPr>
          <w:bCs/>
          <w:sz w:val="24"/>
        </w:rPr>
        <w:t>: nell’ed. del 1967-69)</w:t>
      </w:r>
      <w:r w:rsidR="00467E28">
        <w:rPr>
          <w:bCs/>
          <w:sz w:val="24"/>
        </w:rPr>
        <w:t>:</w:t>
      </w:r>
      <w:r w:rsidR="007A7165">
        <w:rPr>
          <w:sz w:val="24"/>
        </w:rPr>
        <w:t xml:space="preserve"> </w:t>
      </w:r>
    </w:p>
    <w:p w14:paraId="48DEA4A2" w14:textId="77777777" w:rsidR="00467E28" w:rsidRDefault="00467E28">
      <w:pPr>
        <w:tabs>
          <w:tab w:val="left" w:pos="9923"/>
        </w:tabs>
        <w:ind w:left="567" w:hanging="567"/>
        <w:jc w:val="both"/>
        <w:rPr>
          <w:sz w:val="24"/>
        </w:rPr>
      </w:pPr>
      <w:r>
        <w:rPr>
          <w:sz w:val="24"/>
        </w:rPr>
        <w:tab/>
        <w:t xml:space="preserve">- </w:t>
      </w:r>
      <w:r w:rsidR="007A7165">
        <w:rPr>
          <w:sz w:val="24"/>
        </w:rPr>
        <w:t xml:space="preserve">vol. I, </w:t>
      </w:r>
      <w:r w:rsidR="007A7165">
        <w:rPr>
          <w:i/>
          <w:sz w:val="24"/>
        </w:rPr>
        <w:t>Fino al concilio di Nicea</w:t>
      </w:r>
      <w:r>
        <w:rPr>
          <w:sz w:val="24"/>
        </w:rPr>
        <w:t>,</w:t>
      </w:r>
      <w:r w:rsidR="007A7165">
        <w:rPr>
          <w:sz w:val="24"/>
        </w:rPr>
        <w:t xml:space="preserve"> </w:t>
      </w:r>
      <w:r w:rsidRPr="00467E28">
        <w:rPr>
          <w:sz w:val="24"/>
        </w:rPr>
        <w:t>Marietti, Casale Monferrato 1992, 720</w:t>
      </w:r>
      <w:r>
        <w:rPr>
          <w:sz w:val="24"/>
        </w:rPr>
        <w:t xml:space="preserve">; </w:t>
      </w:r>
    </w:p>
    <w:p w14:paraId="205EC4BA" w14:textId="77777777" w:rsidR="007A7165" w:rsidRDefault="00467E28">
      <w:pPr>
        <w:tabs>
          <w:tab w:val="left" w:pos="9923"/>
        </w:tabs>
        <w:ind w:left="567" w:hanging="567"/>
        <w:jc w:val="both"/>
        <w:rPr>
          <w:sz w:val="24"/>
        </w:rPr>
      </w:pPr>
      <w:r>
        <w:rPr>
          <w:sz w:val="24"/>
        </w:rPr>
        <w:tab/>
        <w:t xml:space="preserve">- </w:t>
      </w:r>
      <w:r w:rsidR="007A7165">
        <w:rPr>
          <w:sz w:val="24"/>
        </w:rPr>
        <w:t xml:space="preserve">vol. II, </w:t>
      </w:r>
      <w:r w:rsidR="007A7165">
        <w:rPr>
          <w:i/>
          <w:sz w:val="24"/>
        </w:rPr>
        <w:t xml:space="preserve">Dal </w:t>
      </w:r>
      <w:r w:rsidR="00CC3114">
        <w:rPr>
          <w:i/>
          <w:sz w:val="24"/>
        </w:rPr>
        <w:t xml:space="preserve"> </w:t>
      </w:r>
      <w:r w:rsidR="007A7165">
        <w:rPr>
          <w:i/>
          <w:sz w:val="24"/>
        </w:rPr>
        <w:t>concilio di Nicea a quello di Calcedonia</w:t>
      </w:r>
      <w:r w:rsidR="007A7165">
        <w:rPr>
          <w:sz w:val="24"/>
        </w:rPr>
        <w:t xml:space="preserve">, </w:t>
      </w:r>
      <w:r w:rsidR="00CC3114">
        <w:rPr>
          <w:sz w:val="24"/>
        </w:rPr>
        <w:t xml:space="preserve"> </w:t>
      </w:r>
      <w:r w:rsidR="007A7165">
        <w:rPr>
          <w:sz w:val="24"/>
        </w:rPr>
        <w:t xml:space="preserve">Marietti, </w:t>
      </w:r>
      <w:r w:rsidR="00CC3114">
        <w:rPr>
          <w:sz w:val="24"/>
        </w:rPr>
        <w:t xml:space="preserve"> </w:t>
      </w:r>
      <w:r w:rsidR="007A7165">
        <w:rPr>
          <w:sz w:val="24"/>
        </w:rPr>
        <w:t>Casale Monferrato 1993, 642</w:t>
      </w:r>
      <w:r>
        <w:rPr>
          <w:sz w:val="24"/>
        </w:rPr>
        <w:t>.</w:t>
      </w:r>
    </w:p>
    <w:p w14:paraId="6EADE04B" w14:textId="77777777" w:rsidR="007A7165" w:rsidRDefault="007A7165">
      <w:pPr>
        <w:tabs>
          <w:tab w:val="left" w:pos="9923"/>
        </w:tabs>
        <w:ind w:left="567" w:hanging="567"/>
        <w:jc w:val="both"/>
      </w:pPr>
      <w:r>
        <w:rPr>
          <w:sz w:val="24"/>
        </w:rPr>
        <w:tab/>
      </w:r>
      <w:r>
        <w:t xml:space="preserve">(I vol.: i padri greci e latini fino al concilio di Nicea; II vol.: solo sui padri greci). </w:t>
      </w:r>
    </w:p>
    <w:p w14:paraId="1F829D73" w14:textId="77777777" w:rsidR="007A7165" w:rsidRDefault="00CC3114">
      <w:pPr>
        <w:tabs>
          <w:tab w:val="left" w:pos="9923"/>
        </w:tabs>
        <w:ind w:left="567" w:hanging="567"/>
        <w:jc w:val="both"/>
        <w:rPr>
          <w:sz w:val="24"/>
        </w:rPr>
      </w:pPr>
      <w:r w:rsidRPr="00CC3114">
        <w:rPr>
          <w:smallCaps/>
          <w:sz w:val="24"/>
        </w:rPr>
        <w:t>Simonetti</w:t>
      </w:r>
      <w:r w:rsidR="007A7165">
        <w:rPr>
          <w:sz w:val="24"/>
        </w:rPr>
        <w:t xml:space="preserve"> Manlio, </w:t>
      </w:r>
      <w:r w:rsidR="007A7165">
        <w:rPr>
          <w:i/>
          <w:sz w:val="24"/>
        </w:rPr>
        <w:t>Letteratura cristiana antica greca e latina</w:t>
      </w:r>
      <w:r w:rsidR="007A7165">
        <w:rPr>
          <w:sz w:val="24"/>
        </w:rPr>
        <w:t>, Sansoni, Firenze - Accademia, Milano 1969, 422 (</w:t>
      </w:r>
      <w:r w:rsidR="007A7165">
        <w:rPr>
          <w:b/>
          <w:sz w:val="24"/>
        </w:rPr>
        <w:t xml:space="preserve">BSG </w:t>
      </w:r>
      <w:proofErr w:type="spellStart"/>
      <w:r w:rsidR="007A7165">
        <w:rPr>
          <w:b/>
          <w:sz w:val="24"/>
        </w:rPr>
        <w:t>Pt</w:t>
      </w:r>
      <w:proofErr w:type="spellEnd"/>
      <w:r w:rsidR="007A7165">
        <w:rPr>
          <w:b/>
          <w:sz w:val="24"/>
        </w:rPr>
        <w:t xml:space="preserve"> 1.1</w:t>
      </w:r>
      <w:r w:rsidR="007A7165">
        <w:rPr>
          <w:bCs/>
          <w:sz w:val="24"/>
        </w:rPr>
        <w:t xml:space="preserve">: </w:t>
      </w:r>
      <w:r w:rsidR="007A7165">
        <w:rPr>
          <w:b/>
          <w:sz w:val="24"/>
        </w:rPr>
        <w:t xml:space="preserve"> </w:t>
      </w:r>
      <w:r w:rsidR="007A7165">
        <w:rPr>
          <w:sz w:val="24"/>
        </w:rPr>
        <w:t xml:space="preserve">3 copie). </w:t>
      </w:r>
    </w:p>
    <w:p w14:paraId="70DF1685" w14:textId="77777777" w:rsidR="007A7165" w:rsidRDefault="00CC3114">
      <w:pPr>
        <w:ind w:left="284" w:hanging="284"/>
        <w:jc w:val="both"/>
        <w:rPr>
          <w:sz w:val="24"/>
        </w:rPr>
      </w:pPr>
      <w:r w:rsidRPr="00CC3114">
        <w:rPr>
          <w:smallCaps/>
          <w:sz w:val="24"/>
        </w:rPr>
        <w:t>Simonetti</w:t>
      </w:r>
      <w:r w:rsidR="007A7165" w:rsidRPr="00CC3114">
        <w:rPr>
          <w:sz w:val="24"/>
        </w:rPr>
        <w:t xml:space="preserve"> Manlio - Emanuela </w:t>
      </w:r>
      <w:r w:rsidRPr="00CC3114">
        <w:rPr>
          <w:smallCaps/>
          <w:sz w:val="24"/>
        </w:rPr>
        <w:t>Prinzivalli</w:t>
      </w:r>
      <w:r w:rsidR="007A7165">
        <w:rPr>
          <w:sz w:val="24"/>
        </w:rPr>
        <w:t xml:space="preserve">, </w:t>
      </w:r>
      <w:r w:rsidR="007A7165">
        <w:rPr>
          <w:i/>
          <w:sz w:val="24"/>
        </w:rPr>
        <w:t>Letteratura cristiana antica. Antologia di testi</w:t>
      </w:r>
      <w:r w:rsidR="007A7165">
        <w:rPr>
          <w:sz w:val="24"/>
        </w:rPr>
        <w:t>, Piemme, Casale Monferrato 1996 (</w:t>
      </w:r>
      <w:r w:rsidR="007A7165">
        <w:rPr>
          <w:b/>
          <w:sz w:val="24"/>
        </w:rPr>
        <w:t xml:space="preserve">BSG </w:t>
      </w:r>
      <w:proofErr w:type="spellStart"/>
      <w:r w:rsidR="007A7165">
        <w:rPr>
          <w:b/>
          <w:sz w:val="24"/>
        </w:rPr>
        <w:t>Pt</w:t>
      </w:r>
      <w:proofErr w:type="spellEnd"/>
      <w:r w:rsidR="007A7165">
        <w:rPr>
          <w:b/>
          <w:sz w:val="24"/>
        </w:rPr>
        <w:t xml:space="preserve"> 1.1</w:t>
      </w:r>
      <w:r w:rsidR="007A7165">
        <w:rPr>
          <w:bCs/>
          <w:sz w:val="24"/>
        </w:rPr>
        <w:t>)</w:t>
      </w:r>
      <w:r w:rsidR="0076215E">
        <w:rPr>
          <w:bCs/>
          <w:sz w:val="24"/>
        </w:rPr>
        <w:t xml:space="preserve">: </w:t>
      </w:r>
      <w:r w:rsidR="007A7165">
        <w:rPr>
          <w:sz w:val="24"/>
        </w:rPr>
        <w:t xml:space="preserve">  </w:t>
      </w:r>
    </w:p>
    <w:p w14:paraId="396FF30A" w14:textId="77777777" w:rsidR="0076215E" w:rsidRDefault="007A7165">
      <w:pPr>
        <w:ind w:left="284" w:hanging="284"/>
        <w:jc w:val="both"/>
        <w:rPr>
          <w:sz w:val="24"/>
        </w:rPr>
      </w:pPr>
      <w:r>
        <w:rPr>
          <w:sz w:val="24"/>
        </w:rPr>
        <w:tab/>
      </w:r>
      <w:r w:rsidR="0076215E">
        <w:rPr>
          <w:sz w:val="24"/>
        </w:rPr>
        <w:t>- v</w:t>
      </w:r>
      <w:r>
        <w:rPr>
          <w:sz w:val="24"/>
        </w:rPr>
        <w:t xml:space="preserve">ol. I, </w:t>
      </w:r>
      <w:r>
        <w:rPr>
          <w:i/>
          <w:sz w:val="24"/>
        </w:rPr>
        <w:t>Dalle origini al terzo secolo</w:t>
      </w:r>
      <w:r>
        <w:rPr>
          <w:sz w:val="24"/>
        </w:rPr>
        <w:t xml:space="preserve">; </w:t>
      </w:r>
    </w:p>
    <w:p w14:paraId="16CB90E4" w14:textId="77777777" w:rsidR="0076215E" w:rsidRDefault="0076215E" w:rsidP="0076215E">
      <w:pPr>
        <w:ind w:left="284"/>
        <w:jc w:val="both"/>
        <w:rPr>
          <w:sz w:val="24"/>
        </w:rPr>
      </w:pPr>
      <w:r>
        <w:rPr>
          <w:sz w:val="24"/>
        </w:rPr>
        <w:t xml:space="preserve">- </w:t>
      </w:r>
      <w:r w:rsidR="007A7165">
        <w:rPr>
          <w:sz w:val="24"/>
        </w:rPr>
        <w:t xml:space="preserve">vol. II, </w:t>
      </w:r>
      <w:r w:rsidR="007A7165">
        <w:rPr>
          <w:i/>
          <w:sz w:val="24"/>
        </w:rPr>
        <w:t>Dall’epoca costantiniana alla crisi del mondo antico (quarto secolo)</w:t>
      </w:r>
      <w:r w:rsidR="007A7165">
        <w:rPr>
          <w:sz w:val="24"/>
        </w:rPr>
        <w:t xml:space="preserve">; </w:t>
      </w:r>
    </w:p>
    <w:p w14:paraId="1A822E88" w14:textId="77777777" w:rsidR="007A7165" w:rsidRDefault="0076215E" w:rsidP="0076215E">
      <w:pPr>
        <w:ind w:left="284"/>
        <w:jc w:val="both"/>
        <w:rPr>
          <w:sz w:val="24"/>
        </w:rPr>
      </w:pPr>
      <w:r>
        <w:rPr>
          <w:sz w:val="24"/>
        </w:rPr>
        <w:t xml:space="preserve">- </w:t>
      </w:r>
      <w:r w:rsidR="007A7165">
        <w:rPr>
          <w:sz w:val="24"/>
        </w:rPr>
        <w:t xml:space="preserve">vol. III, </w:t>
      </w:r>
      <w:r w:rsidR="007A7165">
        <w:rPr>
          <w:i/>
          <w:sz w:val="24"/>
        </w:rPr>
        <w:t>La separazione fra Oriente e Occidente (dal quinto al settimo secolo)</w:t>
      </w:r>
      <w:r w:rsidR="007A7165">
        <w:rPr>
          <w:sz w:val="24"/>
        </w:rPr>
        <w:t xml:space="preserve">. </w:t>
      </w:r>
    </w:p>
    <w:p w14:paraId="0F3FD7A0" w14:textId="77777777" w:rsidR="007A7165" w:rsidRDefault="007A7165">
      <w:pPr>
        <w:ind w:left="284" w:hanging="284"/>
        <w:jc w:val="both"/>
      </w:pPr>
      <w:r>
        <w:rPr>
          <w:sz w:val="24"/>
        </w:rPr>
        <w:tab/>
      </w:r>
      <w:r>
        <w:t xml:space="preserve">(Con i testi originali a fronte). </w:t>
      </w:r>
    </w:p>
    <w:p w14:paraId="1F3FBBCA" w14:textId="77777777" w:rsidR="007A7165" w:rsidRDefault="00CC3114">
      <w:pPr>
        <w:ind w:left="284" w:hanging="284"/>
        <w:jc w:val="both"/>
        <w:rPr>
          <w:sz w:val="24"/>
        </w:rPr>
      </w:pPr>
      <w:r>
        <w:rPr>
          <w:smallCaps/>
          <w:sz w:val="24"/>
        </w:rPr>
        <w:t>Simonetti</w:t>
      </w:r>
      <w:r>
        <w:rPr>
          <w:sz w:val="24"/>
        </w:rPr>
        <w:t xml:space="preserve"> Manlio - Emanuela </w:t>
      </w:r>
      <w:r>
        <w:rPr>
          <w:smallCaps/>
          <w:sz w:val="24"/>
        </w:rPr>
        <w:t>Prinzivalli</w:t>
      </w:r>
      <w:r w:rsidR="007A7165">
        <w:rPr>
          <w:sz w:val="24"/>
        </w:rPr>
        <w:t xml:space="preserve">, </w:t>
      </w:r>
      <w:r w:rsidR="007A7165">
        <w:rPr>
          <w:i/>
          <w:sz w:val="24"/>
        </w:rPr>
        <w:t>Storia della letteratura cristiana antica</w:t>
      </w:r>
      <w:r w:rsidR="007A7165">
        <w:rPr>
          <w:sz w:val="24"/>
        </w:rPr>
        <w:t>, Piemme, Casale Monferrato 1999, 573.</w:t>
      </w:r>
    </w:p>
    <w:p w14:paraId="6B1403BB" w14:textId="77777777" w:rsidR="007A7165" w:rsidRDefault="007A7165">
      <w:pPr>
        <w:ind w:left="284" w:hanging="284"/>
        <w:jc w:val="both"/>
      </w:pPr>
      <w:r>
        <w:rPr>
          <w:sz w:val="24"/>
        </w:rPr>
        <w:tab/>
      </w:r>
      <w:r>
        <w:t xml:space="preserve">Dalle lettere di San Paolo a S. Agostino. Per ogni capitolo (o autore) si presenta pure una pagina antologica. La bibliografia, non troppo ricca, si trova in fondo al volume. </w:t>
      </w:r>
    </w:p>
    <w:p w14:paraId="79E0047B" w14:textId="77777777" w:rsidR="007A7165" w:rsidRDefault="00CC3114" w:rsidP="004A1B84">
      <w:pPr>
        <w:ind w:left="284" w:hanging="284"/>
        <w:jc w:val="both"/>
        <w:rPr>
          <w:sz w:val="24"/>
        </w:rPr>
      </w:pPr>
      <w:r>
        <w:rPr>
          <w:smallCaps/>
          <w:sz w:val="24"/>
        </w:rPr>
        <w:t>Simonetti</w:t>
      </w:r>
      <w:r>
        <w:rPr>
          <w:sz w:val="24"/>
        </w:rPr>
        <w:t xml:space="preserve"> Manlio - Emanuela </w:t>
      </w:r>
      <w:r>
        <w:rPr>
          <w:smallCaps/>
          <w:sz w:val="24"/>
        </w:rPr>
        <w:t>Prinzivalli</w:t>
      </w:r>
      <w:r w:rsidR="007A7165">
        <w:rPr>
          <w:sz w:val="24"/>
        </w:rPr>
        <w:t xml:space="preserve">, </w:t>
      </w:r>
      <w:r w:rsidR="007A7165">
        <w:rPr>
          <w:i/>
          <w:iCs/>
          <w:sz w:val="24"/>
        </w:rPr>
        <w:t xml:space="preserve">Letteratura cristiana antica. Profilo storico, antologia di testi e due saggi inediti in appendice, </w:t>
      </w:r>
      <w:r w:rsidR="007A7165">
        <w:rPr>
          <w:sz w:val="24"/>
        </w:rPr>
        <w:t xml:space="preserve">Piemme, Casale Monferrato 2003, 452. </w:t>
      </w:r>
    </w:p>
    <w:p w14:paraId="2218E416" w14:textId="77777777" w:rsidR="007A7165" w:rsidRDefault="007A7165">
      <w:pPr>
        <w:pStyle w:val="Rientrocorpodeltesto2"/>
        <w:rPr>
          <w:sz w:val="20"/>
        </w:rPr>
      </w:pPr>
      <w:r>
        <w:rPr>
          <w:sz w:val="20"/>
        </w:rPr>
        <w:t xml:space="preserve">E’ il riassunto, in unico volume, dei tre volumi apparsi nel 1996. Le pp. 11-118 sono una breve storia della letteratura cristiana antica, greca e latina. Sono poi presentate alcune pagine antologiche dei più importanti autori di lingua greca (da Clemente Romano in poi: breve profilo biografico di ogni autore, opere, qualche brano, in greco e in italiano: pp. 120-285). Seguono gli autori latini, secondo lo stesso schema, dagli Atti dei martiri di </w:t>
      </w:r>
      <w:proofErr w:type="spellStart"/>
      <w:r>
        <w:rPr>
          <w:sz w:val="20"/>
        </w:rPr>
        <w:t>Sci</w:t>
      </w:r>
      <w:r w:rsidR="0076215E">
        <w:rPr>
          <w:sz w:val="20"/>
        </w:rPr>
        <w:t>l</w:t>
      </w:r>
      <w:r>
        <w:rPr>
          <w:sz w:val="20"/>
        </w:rPr>
        <w:t>li</w:t>
      </w:r>
      <w:proofErr w:type="spellEnd"/>
      <w:r>
        <w:rPr>
          <w:sz w:val="20"/>
        </w:rPr>
        <w:t xml:space="preserve"> e da Minucio Felice e Tertulliano, fino a Isidoro di Siviglia (pp. 288-397, ancora con testo originale, latino, e traduzione italiana). </w:t>
      </w:r>
    </w:p>
    <w:p w14:paraId="2FF2EE25" w14:textId="77777777" w:rsidR="007A7165" w:rsidRDefault="007A7165">
      <w:pPr>
        <w:pStyle w:val="Rientrocorpodeltesto2"/>
        <w:rPr>
          <w:sz w:val="20"/>
        </w:rPr>
      </w:pPr>
    </w:p>
    <w:p w14:paraId="15A6C63A" w14:textId="77777777" w:rsidR="007A7165" w:rsidRDefault="007A7165">
      <w:pPr>
        <w:pStyle w:val="Rientrocorpodeltesto2"/>
        <w:rPr>
          <w:sz w:val="20"/>
        </w:rPr>
      </w:pPr>
    </w:p>
    <w:p w14:paraId="3A0F6F2B" w14:textId="77777777" w:rsidR="007A7165" w:rsidRDefault="007A7165">
      <w:pPr>
        <w:pStyle w:val="Rientrocorpodeltesto2"/>
        <w:rPr>
          <w:b/>
          <w:bCs/>
        </w:rPr>
      </w:pPr>
      <w:r>
        <w:rPr>
          <w:b/>
          <w:bCs/>
        </w:rPr>
        <w:t xml:space="preserve">3.3 </w:t>
      </w:r>
      <w:r w:rsidR="004A1B84">
        <w:rPr>
          <w:b/>
          <w:bCs/>
        </w:rPr>
        <w:t xml:space="preserve">Due </w:t>
      </w:r>
      <w:r>
        <w:rPr>
          <w:b/>
          <w:bCs/>
        </w:rPr>
        <w:t>dizionari</w:t>
      </w:r>
    </w:p>
    <w:p w14:paraId="7D28A520" w14:textId="77777777" w:rsidR="007A7165" w:rsidRDefault="007A7165">
      <w:pPr>
        <w:pStyle w:val="Rientrocorpodeltesto2"/>
        <w:rPr>
          <w:b/>
          <w:bCs/>
        </w:rPr>
      </w:pPr>
    </w:p>
    <w:p w14:paraId="1B53BB08" w14:textId="77777777" w:rsidR="007A7165" w:rsidRDefault="007A7165" w:rsidP="004A1B84">
      <w:pPr>
        <w:pStyle w:val="Rientrocorpodeltesto2"/>
        <w:ind w:hanging="284"/>
      </w:pPr>
      <w:r w:rsidRPr="00E32F9B">
        <w:rPr>
          <w:i/>
          <w:iCs/>
        </w:rPr>
        <w:t>Dizionario patristico e di antichità cristiane</w:t>
      </w:r>
      <w:r w:rsidRPr="00E32F9B">
        <w:t xml:space="preserve">, diretto da Angelo </w:t>
      </w:r>
      <w:r w:rsidR="00E32F9B" w:rsidRPr="00E32F9B">
        <w:rPr>
          <w:smallCaps/>
        </w:rPr>
        <w:t>Di Berardino</w:t>
      </w:r>
      <w:r>
        <w:t>, 3 vol</w:t>
      </w:r>
      <w:r w:rsidR="00576239">
        <w:t>l</w:t>
      </w:r>
      <w:r>
        <w:t>., Marietti, Casale Monferrato, 1983-1988 (</w:t>
      </w:r>
      <w:r>
        <w:rPr>
          <w:b/>
          <w:bCs/>
        </w:rPr>
        <w:t>BSG Enc. 3.2</w:t>
      </w:r>
      <w:r>
        <w:t xml:space="preserve">). </w:t>
      </w:r>
    </w:p>
    <w:p w14:paraId="763AE5DD" w14:textId="77777777" w:rsidR="007A7165" w:rsidRPr="0076215E" w:rsidRDefault="004A1B84" w:rsidP="0076215E">
      <w:pPr>
        <w:pStyle w:val="Rientrocorpodeltesto2"/>
        <w:ind w:hanging="284"/>
      </w:pPr>
      <w:r w:rsidRPr="00E32F9B">
        <w:rPr>
          <w:i/>
        </w:rPr>
        <w:lastRenderedPageBreak/>
        <w:t>Dizionario di letteratura cristiana antica</w:t>
      </w:r>
      <w:r w:rsidRPr="00E32F9B">
        <w:t xml:space="preserve">, a cura di </w:t>
      </w:r>
      <w:proofErr w:type="spellStart"/>
      <w:r w:rsidRPr="00E32F9B">
        <w:t>Siegmar</w:t>
      </w:r>
      <w:proofErr w:type="spellEnd"/>
      <w:r w:rsidRPr="00E32F9B">
        <w:t xml:space="preserve"> </w:t>
      </w:r>
      <w:proofErr w:type="spellStart"/>
      <w:r w:rsidR="00E32F9B" w:rsidRPr="00E32F9B">
        <w:rPr>
          <w:smallCaps/>
        </w:rPr>
        <w:t>Döpp</w:t>
      </w:r>
      <w:proofErr w:type="spellEnd"/>
      <w:r w:rsidRPr="00E32F9B">
        <w:t xml:space="preserve"> e Wilhelm </w:t>
      </w:r>
      <w:proofErr w:type="spellStart"/>
      <w:r w:rsidR="00E32F9B" w:rsidRPr="00E32F9B">
        <w:rPr>
          <w:smallCaps/>
        </w:rPr>
        <w:t>Geerlings</w:t>
      </w:r>
      <w:proofErr w:type="spellEnd"/>
      <w:r>
        <w:t xml:space="preserve">, Urbaniana University Press, Città del Vaticano </w:t>
      </w:r>
      <w:r w:rsidR="0076215E">
        <w:t>-</w:t>
      </w:r>
      <w:r>
        <w:t xml:space="preserve"> Città Nuova, Roma 2006, vol. </w:t>
      </w:r>
      <w:r w:rsidR="00C261F1">
        <w:t>unico di 914 pp. (</w:t>
      </w:r>
      <w:r w:rsidR="00C261F1">
        <w:rPr>
          <w:b/>
        </w:rPr>
        <w:t>BSG Enc 3.2)</w:t>
      </w:r>
      <w:r w:rsidR="0076215E">
        <w:t>.</w:t>
      </w:r>
    </w:p>
    <w:sectPr w:rsidR="007A7165" w:rsidRPr="0076215E" w:rsidSect="006E27E1">
      <w:headerReference w:type="default" r:id="rId6"/>
      <w:pgSz w:w="11906" w:h="16838" w:code="9"/>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85D87" w14:textId="77777777" w:rsidR="00DA0A7C" w:rsidRDefault="00DA0A7C">
      <w:r>
        <w:separator/>
      </w:r>
    </w:p>
  </w:endnote>
  <w:endnote w:type="continuationSeparator" w:id="0">
    <w:p w14:paraId="208C3E81" w14:textId="77777777" w:rsidR="00DA0A7C" w:rsidRDefault="00DA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47472" w14:textId="77777777" w:rsidR="00DA0A7C" w:rsidRDefault="00DA0A7C">
      <w:r>
        <w:separator/>
      </w:r>
    </w:p>
  </w:footnote>
  <w:footnote w:type="continuationSeparator" w:id="0">
    <w:p w14:paraId="76F3D18E" w14:textId="77777777" w:rsidR="00DA0A7C" w:rsidRDefault="00DA0A7C">
      <w:r>
        <w:continuationSeparator/>
      </w:r>
    </w:p>
  </w:footnote>
  <w:footnote w:id="1">
    <w:p w14:paraId="00F78B69" w14:textId="77777777" w:rsidR="004E6AE1" w:rsidRDefault="004E6AE1" w:rsidP="004E6AE1">
      <w:pPr>
        <w:pStyle w:val="Testonotaapidipagina"/>
        <w:jc w:val="both"/>
      </w:pPr>
      <w:r>
        <w:rPr>
          <w:rStyle w:val="Rimandonotaapidipagina"/>
        </w:rPr>
        <w:footnoteRef/>
      </w:r>
      <w:r>
        <w:t xml:space="preserve"> </w:t>
      </w:r>
      <w:r w:rsidRPr="004E6AE1">
        <w:t xml:space="preserve">I santi “recentemente” proclamati dottori: </w:t>
      </w:r>
      <w:r w:rsidR="00D62EBC">
        <w:t xml:space="preserve">s. Ireneo di Lione (proclamato “doctor </w:t>
      </w:r>
      <w:proofErr w:type="spellStart"/>
      <w:r w:rsidR="00D62EBC">
        <w:t>unitatis</w:t>
      </w:r>
      <w:proofErr w:type="spellEnd"/>
      <w:r w:rsidR="00D62EBC">
        <w:t xml:space="preserve">” da papa Francesco il 21 gennaio 2022; </w:t>
      </w:r>
      <w:r w:rsidRPr="004E6AE1">
        <w:t xml:space="preserve">s. Gregorio di </w:t>
      </w:r>
      <w:proofErr w:type="spellStart"/>
      <w:r w:rsidRPr="004E6AE1">
        <w:t>Narek</w:t>
      </w:r>
      <w:proofErr w:type="spellEnd"/>
      <w:r w:rsidRPr="004E6AE1">
        <w:t xml:space="preserve"> (monaco armeno, poeta e mistico, vissuto tra il 950 e il 1005, da papa Francesco); s. Giovanni d’Avila e s. Ildegarda di Bingen (da Benedetto XVI); s. Teresa di Lisieux (da Giovanni Paolo II); s. Teresa d’Avila e s. Caterina da Siena (da Paolo VI): furono le prime donne a ricevere questo titolo.</w:t>
      </w:r>
    </w:p>
  </w:footnote>
  <w:footnote w:id="2">
    <w:p w14:paraId="33ABEF5F" w14:textId="77777777" w:rsidR="00576239" w:rsidRDefault="00576239" w:rsidP="00576239">
      <w:pPr>
        <w:pStyle w:val="Testonotaapidipagina"/>
        <w:jc w:val="both"/>
      </w:pPr>
      <w:r>
        <w:rPr>
          <w:rStyle w:val="Rimandonotaapidipagina"/>
        </w:rPr>
        <w:footnoteRef/>
      </w:r>
      <w:r>
        <w:t xml:space="preserve"> Una storia del CC, in occasione dei suoi 50 anni (1953-2003), fu pubblicata nel 2003 ed è recensita in «Storia del cristianesimo» 25 (2004/3)1073-1076.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EE2E" w14:textId="77777777" w:rsidR="007A7165" w:rsidRDefault="007A7165">
    <w:pPr>
      <w:pStyle w:val="Intestazione"/>
      <w:pBdr>
        <w:bottom w:val="single" w:sz="4" w:space="1" w:color="auto"/>
      </w:pBdr>
      <w:jc w:val="right"/>
    </w:pPr>
    <w:r>
      <w:t xml:space="preserve">Scuola\Patrologia\Intr. allo studio d. patrologia          </w:t>
    </w:r>
    <w:r>
      <w:rPr>
        <w:rStyle w:val="Numeropagina"/>
      </w:rPr>
      <w:fldChar w:fldCharType="begin"/>
    </w:r>
    <w:r>
      <w:rPr>
        <w:rStyle w:val="Numeropagina"/>
      </w:rPr>
      <w:instrText xml:space="preserve"> PAGE </w:instrText>
    </w:r>
    <w:r>
      <w:rPr>
        <w:rStyle w:val="Numeropagina"/>
      </w:rPr>
      <w:fldChar w:fldCharType="separate"/>
    </w:r>
    <w:r w:rsidR="00A06340">
      <w:rPr>
        <w:rStyle w:val="Numeropagina"/>
        <w:noProof/>
      </w:rPr>
      <w:t>1</w:t>
    </w:r>
    <w:r>
      <w:rPr>
        <w:rStyle w:val="Numeropagin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84"/>
    <w:rsid w:val="00025947"/>
    <w:rsid w:val="00163CFA"/>
    <w:rsid w:val="001F16A8"/>
    <w:rsid w:val="002147D1"/>
    <w:rsid w:val="00214DE0"/>
    <w:rsid w:val="00222B24"/>
    <w:rsid w:val="00241A06"/>
    <w:rsid w:val="0024434B"/>
    <w:rsid w:val="00266C3E"/>
    <w:rsid w:val="0033226F"/>
    <w:rsid w:val="003833EB"/>
    <w:rsid w:val="00394942"/>
    <w:rsid w:val="00467E28"/>
    <w:rsid w:val="004A1B84"/>
    <w:rsid w:val="004D6A67"/>
    <w:rsid w:val="004E6AE1"/>
    <w:rsid w:val="00535595"/>
    <w:rsid w:val="005429DD"/>
    <w:rsid w:val="00576239"/>
    <w:rsid w:val="005F2FFE"/>
    <w:rsid w:val="006004D3"/>
    <w:rsid w:val="0060717D"/>
    <w:rsid w:val="006829AE"/>
    <w:rsid w:val="006E27E1"/>
    <w:rsid w:val="00713807"/>
    <w:rsid w:val="0076215E"/>
    <w:rsid w:val="007A4D2B"/>
    <w:rsid w:val="007A7165"/>
    <w:rsid w:val="007D25CC"/>
    <w:rsid w:val="007E76EF"/>
    <w:rsid w:val="0087235A"/>
    <w:rsid w:val="00896FB6"/>
    <w:rsid w:val="008D1093"/>
    <w:rsid w:val="009630BF"/>
    <w:rsid w:val="009E00B2"/>
    <w:rsid w:val="00A06340"/>
    <w:rsid w:val="00A65240"/>
    <w:rsid w:val="00A65DEF"/>
    <w:rsid w:val="00AC4C7F"/>
    <w:rsid w:val="00B07905"/>
    <w:rsid w:val="00BC0D2D"/>
    <w:rsid w:val="00C0157E"/>
    <w:rsid w:val="00C261F1"/>
    <w:rsid w:val="00CA070F"/>
    <w:rsid w:val="00CA584B"/>
    <w:rsid w:val="00CC3114"/>
    <w:rsid w:val="00CF33F0"/>
    <w:rsid w:val="00D50799"/>
    <w:rsid w:val="00D62EBC"/>
    <w:rsid w:val="00D9655B"/>
    <w:rsid w:val="00DA0A7C"/>
    <w:rsid w:val="00DA178B"/>
    <w:rsid w:val="00DB232D"/>
    <w:rsid w:val="00DE1B1A"/>
    <w:rsid w:val="00E32F9B"/>
    <w:rsid w:val="00E80B12"/>
    <w:rsid w:val="00F81E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EB67AEB"/>
  <w15:chartTrackingRefBased/>
  <w15:docId w15:val="{626F65EA-EA64-4AA0-BEA8-3157FFC7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itolo">
    <w:name w:val="Title"/>
    <w:basedOn w:val="Normale"/>
    <w:qFormat/>
    <w:pPr>
      <w:ind w:firstLine="567"/>
      <w:jc w:val="center"/>
    </w:pPr>
    <w:rPr>
      <w:sz w:val="24"/>
    </w:rPr>
  </w:style>
  <w:style w:type="paragraph" w:styleId="Rientrocorpodeltesto">
    <w:name w:val="Body Text Indent"/>
    <w:basedOn w:val="Normale"/>
    <w:pPr>
      <w:ind w:firstLine="567"/>
      <w:jc w:val="both"/>
    </w:pPr>
    <w:rPr>
      <w:sz w:val="24"/>
    </w:rPr>
  </w:style>
  <w:style w:type="paragraph" w:styleId="Rientrocorpodeltesto2">
    <w:name w:val="Body Text Indent 2"/>
    <w:basedOn w:val="Normale"/>
    <w:pPr>
      <w:ind w:left="284"/>
      <w:jc w:val="both"/>
    </w:pPr>
    <w:rPr>
      <w:sz w:val="24"/>
    </w:rPr>
  </w:style>
  <w:style w:type="paragraph" w:styleId="Rientrocorpodeltesto3">
    <w:name w:val="Body Text Indent 3"/>
    <w:basedOn w:val="Normale"/>
    <w:pPr>
      <w:tabs>
        <w:tab w:val="left" w:pos="9923"/>
      </w:tabs>
      <w:ind w:left="567" w:hanging="567"/>
      <w:jc w:val="both"/>
    </w:pPr>
    <w:rPr>
      <w:sz w:val="24"/>
    </w:rPr>
  </w:style>
  <w:style w:type="paragraph" w:styleId="Testonotaapidipagina">
    <w:name w:val="footnote text"/>
    <w:basedOn w:val="Normale"/>
    <w:link w:val="TestonotaapidipaginaCarattere"/>
    <w:rsid w:val="00576239"/>
  </w:style>
  <w:style w:type="character" w:customStyle="1" w:styleId="TestonotaapidipaginaCarattere">
    <w:name w:val="Testo nota a piè di pagina Carattere"/>
    <w:basedOn w:val="Carpredefinitoparagrafo"/>
    <w:link w:val="Testonotaapidipagina"/>
    <w:rsid w:val="00576239"/>
  </w:style>
  <w:style w:type="character" w:styleId="Rimandonotaapidipagina">
    <w:name w:val="footnote reference"/>
    <w:rsid w:val="005762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8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Scuol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Scuola</Template>
  <TotalTime>0</TotalTime>
  <Pages>5</Pages>
  <Words>1875</Words>
  <Characters>10690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INTRODUZIONE ALLO STUDIO DELLA PATROLOGIA</vt:lpstr>
    </vt:vector>
  </TitlesOfParts>
  <Company>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INTRODUZIONE ALLO STUDIO DELLA PATROLOGIA</dc:title>
  <dc:subject/>
  <dc:creator>Don Giovenale *</dc:creator>
  <cp:keywords/>
  <cp:lastModifiedBy>Giovenale Dotta</cp:lastModifiedBy>
  <cp:revision>2</cp:revision>
  <cp:lastPrinted>2022-02-10T09:05:00Z</cp:lastPrinted>
  <dcterms:created xsi:type="dcterms:W3CDTF">2026-01-30T17:49:00Z</dcterms:created>
  <dcterms:modified xsi:type="dcterms:W3CDTF">2026-01-30T17:49:00Z</dcterms:modified>
</cp:coreProperties>
</file>