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BB" w:rsidRPr="00DE6278" w:rsidRDefault="00555DBB" w:rsidP="00555DBB">
      <w:pPr>
        <w:jc w:val="both"/>
        <w:rPr>
          <w:rFonts w:cstheme="minorHAnsi"/>
          <w:b/>
        </w:rPr>
      </w:pPr>
      <w:r w:rsidRPr="00DE6278">
        <w:rPr>
          <w:rFonts w:cstheme="minorHAnsi"/>
          <w:b/>
        </w:rPr>
        <w:t xml:space="preserve">Annamaria Valli </w:t>
      </w:r>
      <w:proofErr w:type="spellStart"/>
      <w:r w:rsidRPr="00DE6278">
        <w:rPr>
          <w:rFonts w:cstheme="minorHAnsi"/>
          <w:b/>
        </w:rPr>
        <w:t>OSBap</w:t>
      </w:r>
      <w:proofErr w:type="spellEnd"/>
    </w:p>
    <w:p w:rsidR="00555DBB" w:rsidRPr="00DE6278" w:rsidRDefault="00555DBB" w:rsidP="00555DBB">
      <w:pPr>
        <w:jc w:val="both"/>
        <w:rPr>
          <w:rFonts w:cstheme="minorHAnsi"/>
        </w:rPr>
      </w:pPr>
      <w:r w:rsidRPr="00DE6278">
        <w:rPr>
          <w:rFonts w:cstheme="minorHAnsi"/>
        </w:rPr>
        <w:t xml:space="preserve">Nata a Milano il 16 novembre 1956 e battezzata il giorno di santa Cecilia con il nome di Annamaria </w:t>
      </w:r>
      <w:proofErr w:type="spellStart"/>
      <w:r w:rsidRPr="00DE6278">
        <w:rPr>
          <w:rFonts w:cstheme="minorHAnsi"/>
        </w:rPr>
        <w:t>Ernesta</w:t>
      </w:r>
      <w:proofErr w:type="spellEnd"/>
      <w:r w:rsidRPr="00DE6278">
        <w:rPr>
          <w:rFonts w:cstheme="minorHAnsi"/>
        </w:rPr>
        <w:t>.</w:t>
      </w:r>
    </w:p>
    <w:p w:rsidR="00555DBB" w:rsidRPr="00DE6278" w:rsidRDefault="00555DBB" w:rsidP="00555DBB">
      <w:pPr>
        <w:jc w:val="both"/>
        <w:rPr>
          <w:rFonts w:cstheme="minorHAnsi"/>
        </w:rPr>
      </w:pPr>
      <w:r w:rsidRPr="00DE6278">
        <w:rPr>
          <w:rFonts w:cstheme="minorHAnsi"/>
        </w:rPr>
        <w:t>Diploma di Abilitazione Magistrale (conseguito presso l’</w:t>
      </w:r>
      <w:proofErr w:type="spellStart"/>
      <w:r w:rsidRPr="00DE6278">
        <w:rPr>
          <w:rFonts w:cstheme="minorHAnsi"/>
        </w:rPr>
        <w:t>Ist</w:t>
      </w:r>
      <w:proofErr w:type="spellEnd"/>
      <w:r w:rsidRPr="00DE6278">
        <w:rPr>
          <w:rFonts w:cstheme="minorHAnsi"/>
        </w:rPr>
        <w:t>. Magistrale Statale “</w:t>
      </w:r>
      <w:proofErr w:type="spellStart"/>
      <w:r w:rsidRPr="00DE6278">
        <w:rPr>
          <w:rFonts w:cstheme="minorHAnsi"/>
        </w:rPr>
        <w:t>Gaetana</w:t>
      </w:r>
      <w:proofErr w:type="spellEnd"/>
      <w:r w:rsidRPr="00DE6278">
        <w:rPr>
          <w:rFonts w:cstheme="minorHAnsi"/>
        </w:rPr>
        <w:t xml:space="preserve"> Agnesi”, Milano, 1974); docenza di ruolo nella scuola elementare 1976-1983 (vincitrice di Concorso 1976).</w:t>
      </w:r>
    </w:p>
    <w:p w:rsidR="00555DBB" w:rsidRDefault="00555DBB" w:rsidP="00555DBB">
      <w:pPr>
        <w:jc w:val="both"/>
        <w:rPr>
          <w:rFonts w:cstheme="minorHAnsi"/>
        </w:rPr>
      </w:pPr>
      <w:r>
        <w:rPr>
          <w:rFonts w:cstheme="minorHAnsi"/>
        </w:rPr>
        <w:t>P</w:t>
      </w:r>
      <w:r w:rsidRPr="00DE6278">
        <w:rPr>
          <w:rFonts w:cstheme="minorHAnsi"/>
        </w:rPr>
        <w:t xml:space="preserve">resso la </w:t>
      </w:r>
      <w:r>
        <w:rPr>
          <w:rFonts w:cstheme="minorHAnsi"/>
        </w:rPr>
        <w:t xml:space="preserve">Pontificia </w:t>
      </w:r>
      <w:r w:rsidRPr="00DE6278">
        <w:rPr>
          <w:rFonts w:cstheme="minorHAnsi"/>
        </w:rPr>
        <w:t xml:space="preserve">Facoltà Teologica di Milano </w:t>
      </w:r>
      <w:r>
        <w:rPr>
          <w:rFonts w:cstheme="minorHAnsi"/>
        </w:rPr>
        <w:t>ha conseguito:</w:t>
      </w:r>
    </w:p>
    <w:p w:rsidR="00555DBB" w:rsidRDefault="00555DBB" w:rsidP="00555DBB">
      <w:pPr>
        <w:jc w:val="both"/>
        <w:rPr>
          <w:rFonts w:cstheme="minorHAnsi"/>
        </w:rPr>
      </w:pPr>
      <w:r>
        <w:rPr>
          <w:rFonts w:cstheme="minorHAnsi"/>
        </w:rPr>
        <w:t xml:space="preserve">° il Baccalaureato (1979), </w:t>
      </w:r>
    </w:p>
    <w:p w:rsidR="00555DBB" w:rsidRPr="00DE6278" w:rsidRDefault="00555DBB" w:rsidP="00555DBB">
      <w:pPr>
        <w:jc w:val="both"/>
        <w:rPr>
          <w:rFonts w:cstheme="minorHAnsi"/>
        </w:rPr>
      </w:pPr>
      <w:r>
        <w:rPr>
          <w:rFonts w:cstheme="minorHAnsi"/>
        </w:rPr>
        <w:t xml:space="preserve">° la </w:t>
      </w:r>
      <w:r w:rsidRPr="00DE6278">
        <w:rPr>
          <w:rFonts w:cstheme="minorHAnsi"/>
        </w:rPr>
        <w:t xml:space="preserve">Licenza in Sacra Teologia </w:t>
      </w:r>
      <w:r>
        <w:rPr>
          <w:rFonts w:cstheme="minorHAnsi"/>
        </w:rPr>
        <w:t>(</w:t>
      </w:r>
      <w:r w:rsidRPr="00DE6278">
        <w:rPr>
          <w:rFonts w:cstheme="minorHAnsi"/>
        </w:rPr>
        <w:t xml:space="preserve">15 febbraio 1984, con una tesi su Maurice </w:t>
      </w:r>
      <w:proofErr w:type="spellStart"/>
      <w:r w:rsidRPr="00DE6278">
        <w:rPr>
          <w:rFonts w:cstheme="minorHAnsi"/>
        </w:rPr>
        <w:t>Blondel</w:t>
      </w:r>
      <w:proofErr w:type="spellEnd"/>
      <w:r w:rsidRPr="00DE6278">
        <w:rPr>
          <w:rFonts w:cstheme="minorHAnsi"/>
        </w:rPr>
        <w:t xml:space="preserve">, relatore: mons. Giuseppe Colombo (votazione: </w:t>
      </w:r>
      <w:r w:rsidRPr="00DE6278">
        <w:rPr>
          <w:rFonts w:cstheme="minorHAnsi"/>
          <w:i/>
        </w:rPr>
        <w:t xml:space="preserve">magna </w:t>
      </w:r>
      <w:proofErr w:type="spellStart"/>
      <w:r w:rsidRPr="00DE6278">
        <w:rPr>
          <w:rFonts w:cstheme="minorHAnsi"/>
          <w:i/>
        </w:rPr>
        <w:t>cum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laude</w:t>
      </w:r>
      <w:proofErr w:type="spellEnd"/>
      <w:r w:rsidRPr="00DE6278">
        <w:rPr>
          <w:rFonts w:cstheme="minorHAnsi"/>
        </w:rPr>
        <w:t>).</w:t>
      </w:r>
    </w:p>
    <w:p w:rsidR="00555DBB" w:rsidRPr="00DE6278" w:rsidRDefault="00555DBB" w:rsidP="00555DBB">
      <w:pPr>
        <w:jc w:val="both"/>
        <w:rPr>
          <w:rFonts w:cstheme="minorHAnsi"/>
        </w:rPr>
      </w:pPr>
      <w:r>
        <w:rPr>
          <w:rFonts w:cstheme="minorHAnsi"/>
        </w:rPr>
        <w:t xml:space="preserve">° il </w:t>
      </w:r>
      <w:r w:rsidRPr="00DE6278">
        <w:rPr>
          <w:rFonts w:cstheme="minorHAnsi"/>
        </w:rPr>
        <w:t>Dottorato in Sacra Teologia</w:t>
      </w:r>
      <w:r>
        <w:rPr>
          <w:rFonts w:cstheme="minorHAnsi"/>
        </w:rPr>
        <w:t xml:space="preserve"> (</w:t>
      </w:r>
      <w:r w:rsidRPr="00DE6278">
        <w:rPr>
          <w:rFonts w:cstheme="minorHAnsi"/>
        </w:rPr>
        <w:t xml:space="preserve">tesi difesa il 4 dicembre 2008, relatore don Claudio </w:t>
      </w:r>
      <w:proofErr w:type="spellStart"/>
      <w:r w:rsidRPr="00DE6278">
        <w:rPr>
          <w:rFonts w:cstheme="minorHAnsi"/>
        </w:rPr>
        <w:t>Stercal</w:t>
      </w:r>
      <w:proofErr w:type="spellEnd"/>
      <w:r w:rsidRPr="00DE6278">
        <w:rPr>
          <w:rFonts w:cstheme="minorHAnsi"/>
        </w:rPr>
        <w:t>, titolo: «</w:t>
      </w:r>
      <w:r w:rsidRPr="00DE6278">
        <w:rPr>
          <w:rFonts w:cstheme="minorHAnsi"/>
          <w:i/>
        </w:rPr>
        <w:t xml:space="preserve">Le </w:t>
      </w:r>
      <w:proofErr w:type="spellStart"/>
      <w:r w:rsidRPr="00DE6278">
        <w:rPr>
          <w:rFonts w:cstheme="minorHAnsi"/>
          <w:i/>
        </w:rPr>
        <w:t>Véritable</w:t>
      </w:r>
      <w:proofErr w:type="spellEnd"/>
      <w:r w:rsidRPr="00DE6278">
        <w:rPr>
          <w:rFonts w:cstheme="minorHAnsi"/>
          <w:i/>
        </w:rPr>
        <w:t xml:space="preserve"> esprit </w:t>
      </w:r>
      <w:proofErr w:type="spellStart"/>
      <w:r w:rsidRPr="00DE6278">
        <w:rPr>
          <w:rFonts w:cstheme="minorHAnsi"/>
          <w:i/>
        </w:rPr>
        <w:t>des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Religieuses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adoratrices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perpétuelles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du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Très</w:t>
      </w:r>
      <w:proofErr w:type="spellEnd"/>
      <w:r w:rsidRPr="00DE6278">
        <w:rPr>
          <w:rFonts w:cstheme="minorHAnsi"/>
          <w:i/>
        </w:rPr>
        <w:t xml:space="preserve"> Saint </w:t>
      </w:r>
      <w:proofErr w:type="spellStart"/>
      <w:r w:rsidRPr="00DE6278">
        <w:rPr>
          <w:rFonts w:cstheme="minorHAnsi"/>
          <w:i/>
        </w:rPr>
        <w:t>Sacrement</w:t>
      </w:r>
      <w:proofErr w:type="spellEnd"/>
      <w:r w:rsidRPr="00DE6278">
        <w:rPr>
          <w:rFonts w:cstheme="minorHAnsi"/>
          <w:i/>
        </w:rPr>
        <w:t xml:space="preserve"> de l'</w:t>
      </w:r>
      <w:proofErr w:type="spellStart"/>
      <w:r w:rsidRPr="00DE6278">
        <w:rPr>
          <w:rFonts w:cstheme="minorHAnsi"/>
          <w:i/>
        </w:rPr>
        <w:t>Autel</w:t>
      </w:r>
      <w:proofErr w:type="spellEnd"/>
      <w:r w:rsidRPr="00DE6278">
        <w:rPr>
          <w:rFonts w:cstheme="minorHAnsi"/>
        </w:rPr>
        <w:t xml:space="preserve"> (1683-1689). Studio della redazione e saggi di ermeneutica </w:t>
      </w:r>
      <w:proofErr w:type="spellStart"/>
      <w:r w:rsidRPr="00DE6278">
        <w:rPr>
          <w:rFonts w:cstheme="minorHAnsi"/>
        </w:rPr>
        <w:t>teologico-spirituale</w:t>
      </w:r>
      <w:proofErr w:type="spellEnd"/>
      <w:r w:rsidRPr="00DE6278">
        <w:rPr>
          <w:rFonts w:cstheme="minorHAnsi"/>
        </w:rPr>
        <w:t xml:space="preserve">»; votazione: </w:t>
      </w:r>
      <w:r w:rsidRPr="00DE6278">
        <w:rPr>
          <w:rFonts w:cstheme="minorHAnsi"/>
          <w:i/>
        </w:rPr>
        <w:t xml:space="preserve">summa </w:t>
      </w:r>
      <w:proofErr w:type="spellStart"/>
      <w:r w:rsidRPr="00DE6278">
        <w:rPr>
          <w:rFonts w:cstheme="minorHAnsi"/>
          <w:i/>
        </w:rPr>
        <w:t>cum</w:t>
      </w:r>
      <w:proofErr w:type="spellEnd"/>
      <w:r w:rsidRPr="00DE6278">
        <w:rPr>
          <w:rFonts w:cstheme="minorHAnsi"/>
          <w:i/>
        </w:rPr>
        <w:t xml:space="preserve"> </w:t>
      </w:r>
      <w:proofErr w:type="spellStart"/>
      <w:r w:rsidRPr="00DE6278">
        <w:rPr>
          <w:rFonts w:cstheme="minorHAnsi"/>
          <w:i/>
        </w:rPr>
        <w:t>laude</w:t>
      </w:r>
      <w:proofErr w:type="spellEnd"/>
      <w:r w:rsidRPr="00DE6278">
        <w:rPr>
          <w:rFonts w:cstheme="minorHAnsi"/>
        </w:rPr>
        <w:t>); tesi pubblicata nel 2011</w:t>
      </w:r>
      <w:r>
        <w:rPr>
          <w:rFonts w:cstheme="minorHAnsi"/>
        </w:rPr>
        <w:t xml:space="preserve"> per i tipi dell’ed. Glossa di Milano, nella collana </w:t>
      </w:r>
      <w:proofErr w:type="spellStart"/>
      <w:r>
        <w:rPr>
          <w:rFonts w:cstheme="minorHAnsi"/>
        </w:rPr>
        <w:t>Dissertatio</w:t>
      </w:r>
      <w:proofErr w:type="spellEnd"/>
      <w:r w:rsidRPr="00DE6278">
        <w:rPr>
          <w:rFonts w:cstheme="minorHAnsi"/>
        </w:rPr>
        <w:t>.</w:t>
      </w:r>
    </w:p>
    <w:p w:rsidR="00555DBB" w:rsidRDefault="00555DBB" w:rsidP="00555DBB">
      <w:pPr>
        <w:jc w:val="both"/>
        <w:rPr>
          <w:rFonts w:cstheme="minorHAnsi"/>
        </w:rPr>
      </w:pPr>
      <w:proofErr w:type="spellStart"/>
      <w:r>
        <w:rPr>
          <w:rFonts w:cstheme="minorHAnsi"/>
        </w:rPr>
        <w:t>ll</w:t>
      </w:r>
      <w:proofErr w:type="spellEnd"/>
      <w:r>
        <w:rPr>
          <w:rFonts w:cstheme="minorHAnsi"/>
        </w:rPr>
        <w:t xml:space="preserve"> 2 febbraio 1987 emette la</w:t>
      </w:r>
      <w:r w:rsidRPr="00DE6278">
        <w:rPr>
          <w:rFonts w:cstheme="minorHAnsi"/>
        </w:rPr>
        <w:t xml:space="preserve"> professione mon</w:t>
      </w:r>
      <w:r>
        <w:rPr>
          <w:rFonts w:cstheme="minorHAnsi"/>
        </w:rPr>
        <w:t>astica tra le Benedettine dell'</w:t>
      </w:r>
      <w:r w:rsidRPr="00DE6278">
        <w:rPr>
          <w:rFonts w:cstheme="minorHAnsi"/>
        </w:rPr>
        <w:t xml:space="preserve">Adorazione di Milano, Monastero San Benedetto, via </w:t>
      </w:r>
      <w:proofErr w:type="spellStart"/>
      <w:r w:rsidRPr="00DE6278">
        <w:rPr>
          <w:rFonts w:cstheme="minorHAnsi"/>
        </w:rPr>
        <w:t>Bellotti</w:t>
      </w:r>
      <w:proofErr w:type="spellEnd"/>
      <w:r w:rsidRPr="00DE6278">
        <w:rPr>
          <w:rFonts w:cstheme="minorHAnsi"/>
        </w:rPr>
        <w:t xml:space="preserve">, con il nome di </w:t>
      </w:r>
      <w:proofErr w:type="spellStart"/>
      <w:r w:rsidRPr="00DE6278">
        <w:rPr>
          <w:rFonts w:cstheme="minorHAnsi"/>
        </w:rPr>
        <w:t>sr</w:t>
      </w:r>
      <w:proofErr w:type="spellEnd"/>
      <w:r w:rsidRPr="00DE6278">
        <w:rPr>
          <w:rFonts w:cstheme="minorHAnsi"/>
        </w:rPr>
        <w:t xml:space="preserve"> Maria Carla</w:t>
      </w:r>
      <w:r>
        <w:rPr>
          <w:rFonts w:cstheme="minorHAnsi"/>
        </w:rPr>
        <w:t>, nelle mani di M. Cecilia (Stefania) Beltrame Quattrocchi (1908-1993), figlia dei beati Luigi e Maria Beltrame Quattrocchi</w:t>
      </w:r>
      <w:r w:rsidRPr="00DE6278">
        <w:rPr>
          <w:rFonts w:cstheme="minorHAnsi"/>
        </w:rPr>
        <w:t>.</w:t>
      </w:r>
    </w:p>
    <w:p w:rsidR="00555DBB" w:rsidRPr="00DE6278" w:rsidRDefault="00555DBB" w:rsidP="00555DBB">
      <w:pPr>
        <w:jc w:val="both"/>
        <w:rPr>
          <w:rFonts w:cstheme="minorHAnsi"/>
        </w:rPr>
      </w:pPr>
      <w:r w:rsidRPr="00DE6278">
        <w:rPr>
          <w:rFonts w:cstheme="minorHAnsi"/>
        </w:rPr>
        <w:t>Dal 5 aprile 2009 si è trasferita presso il Monastero di San Pietro delle Benedettine dell'Adorazione di Montefiascone (VT), con cambiamento di stabilità il 3</w:t>
      </w:r>
      <w:r>
        <w:rPr>
          <w:rFonts w:cstheme="minorHAnsi"/>
        </w:rPr>
        <w:t>0 dicembre 2011</w:t>
      </w:r>
      <w:r w:rsidRPr="00DE6278">
        <w:rPr>
          <w:rFonts w:cstheme="minorHAnsi"/>
        </w:rPr>
        <w:t>.</w:t>
      </w:r>
    </w:p>
    <w:p w:rsidR="00555DBB" w:rsidRPr="00DE6278" w:rsidRDefault="00555DBB" w:rsidP="00555DBB">
      <w:pPr>
        <w:jc w:val="both"/>
        <w:rPr>
          <w:rFonts w:cstheme="minorHAnsi"/>
        </w:rPr>
      </w:pPr>
      <w:r w:rsidRPr="00DE6278">
        <w:rPr>
          <w:rFonts w:cstheme="minorHAnsi"/>
        </w:rPr>
        <w:t xml:space="preserve">È </w:t>
      </w:r>
      <w:r>
        <w:rPr>
          <w:rFonts w:cstheme="minorHAnsi"/>
        </w:rPr>
        <w:t xml:space="preserve">stata </w:t>
      </w:r>
      <w:r w:rsidRPr="00DE6278">
        <w:rPr>
          <w:rFonts w:cstheme="minorHAnsi"/>
        </w:rPr>
        <w:t xml:space="preserve">Direttore responsabile dei Quaderni di spiritualità monastica «Ora </w:t>
      </w:r>
      <w:proofErr w:type="spellStart"/>
      <w:r w:rsidRPr="00DE6278">
        <w:rPr>
          <w:rFonts w:cstheme="minorHAnsi"/>
        </w:rPr>
        <w:t>et</w:t>
      </w:r>
      <w:proofErr w:type="spellEnd"/>
      <w:r w:rsidRPr="00DE6278">
        <w:rPr>
          <w:rFonts w:cstheme="minorHAnsi"/>
        </w:rPr>
        <w:t xml:space="preserve"> </w:t>
      </w:r>
      <w:proofErr w:type="spellStart"/>
      <w:r w:rsidRPr="00DE6278">
        <w:rPr>
          <w:rFonts w:cstheme="minorHAnsi"/>
        </w:rPr>
        <w:t>labora</w:t>
      </w:r>
      <w:proofErr w:type="spellEnd"/>
      <w:r w:rsidRPr="00DE6278">
        <w:rPr>
          <w:rFonts w:cstheme="minorHAnsi"/>
        </w:rPr>
        <w:t>» del Monastero San Benedetto di Milano</w:t>
      </w:r>
      <w:r>
        <w:rPr>
          <w:rFonts w:cstheme="minorHAnsi"/>
        </w:rPr>
        <w:t xml:space="preserve"> dal 1996 al 2021</w:t>
      </w:r>
      <w:r w:rsidRPr="00DE6278">
        <w:rPr>
          <w:rFonts w:cstheme="minorHAnsi"/>
        </w:rPr>
        <w:t>.</w:t>
      </w:r>
    </w:p>
    <w:p w:rsidR="00555DBB" w:rsidRPr="00DE6278" w:rsidRDefault="00555DBB" w:rsidP="00555DBB">
      <w:pPr>
        <w:jc w:val="both"/>
        <w:rPr>
          <w:rFonts w:cstheme="minorHAnsi"/>
        </w:rPr>
      </w:pPr>
      <w:r w:rsidRPr="00DE6278">
        <w:rPr>
          <w:rFonts w:cstheme="minorHAnsi"/>
        </w:rPr>
        <w:t>Dal 2003 è membro del Consiglio direttivo del Centro Storico Benedettino Italiano.</w:t>
      </w:r>
    </w:p>
    <w:p w:rsidR="00146BC9" w:rsidRDefault="00555DBB" w:rsidP="00555DBB">
      <w:pPr>
        <w:rPr>
          <w:rFonts w:cstheme="minorHAnsi"/>
        </w:rPr>
      </w:pPr>
      <w:r w:rsidRPr="00DE6278">
        <w:rPr>
          <w:rFonts w:cstheme="minorHAnsi"/>
        </w:rPr>
        <w:t xml:space="preserve">Dal 2010 </w:t>
      </w:r>
      <w:r>
        <w:rPr>
          <w:rFonts w:cstheme="minorHAnsi"/>
        </w:rPr>
        <w:t xml:space="preserve">è </w:t>
      </w:r>
      <w:r w:rsidRPr="00DE6278">
        <w:rPr>
          <w:rFonts w:cstheme="minorHAnsi"/>
        </w:rPr>
        <w:t>docente presso l’Istituto Teologico San Pietro di Viterbo (docente stabile dal 2015); insegna nel Primo e Secondo Ciclo teologico (rispettivamente teologia spirituale</w:t>
      </w:r>
      <w:r>
        <w:rPr>
          <w:rFonts w:cstheme="minorHAnsi"/>
        </w:rPr>
        <w:t xml:space="preserve">, </w:t>
      </w:r>
      <w:r w:rsidRPr="00DE6278">
        <w:rPr>
          <w:rFonts w:cstheme="minorHAnsi"/>
        </w:rPr>
        <w:t>mariologia</w:t>
      </w:r>
      <w:r>
        <w:rPr>
          <w:rFonts w:cstheme="minorHAnsi"/>
        </w:rPr>
        <w:t xml:space="preserve">, liturgia </w:t>
      </w:r>
      <w:r w:rsidRPr="00DE6278">
        <w:rPr>
          <w:rFonts w:cstheme="minorHAnsi"/>
        </w:rPr>
        <w:t>; teologia spirituale).</w:t>
      </w:r>
    </w:p>
    <w:sectPr w:rsidR="00146BC9" w:rsidSect="00146B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283"/>
  <w:characterSpacingControl w:val="doNotCompress"/>
  <w:compat/>
  <w:rsids>
    <w:rsidRoot w:val="00555DBB"/>
    <w:rsid w:val="00146BC9"/>
    <w:rsid w:val="00555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55DB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280</Words>
  <Characters>1599</Characters>
  <Application>Microsoft Office Word</Application>
  <DocSecurity>0</DocSecurity>
  <Lines>13</Lines>
  <Paragraphs>3</Paragraphs>
  <ScaleCrop>false</ScaleCrop>
  <Company/>
  <LinksUpToDate>false</LinksUpToDate>
  <CharactersWithSpaces>1876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VALLI</dc:creator>
  <cp:keywords/>
  <dc:description/>
  <cp:lastModifiedBy>ANNA VALLI</cp:lastModifiedBy>
  <cp:revision>1</cp:revision>
  <dcterms:created xsi:type="dcterms:W3CDTF">2021-11-27T10:21:00Z</dcterms:created>
  <dcterms:modified xsi:type="dcterms:W3CDTF">2021-11-27T10:26:00Z</dcterms:modified>
</cp:coreProperties>
</file>